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91F" w:rsidRPr="005D791F" w:rsidRDefault="005D791F" w:rsidP="005D791F">
      <w:pPr>
        <w:spacing w:after="0" w:line="240" w:lineRule="auto"/>
        <w:ind w:firstLine="284"/>
        <w:jc w:val="right"/>
        <w:rPr>
          <w:rFonts w:ascii="Cambria" w:eastAsia="Calibri" w:hAnsi="Cambria" w:cs="Times New Roman"/>
          <w:i/>
          <w:sz w:val="24"/>
          <w:szCs w:val="24"/>
          <w:u w:val="single"/>
        </w:rPr>
      </w:pPr>
      <w:r w:rsidRPr="005D791F">
        <w:rPr>
          <w:rFonts w:ascii="Cambria" w:eastAsia="Calibri" w:hAnsi="Cambria" w:cs="Times New Roman"/>
          <w:i/>
          <w:sz w:val="24"/>
          <w:szCs w:val="24"/>
          <w:u w:val="single"/>
        </w:rPr>
        <w:t>Занятие11.</w:t>
      </w:r>
    </w:p>
    <w:p w:rsidR="005D791F" w:rsidRPr="005D791F" w:rsidRDefault="005D791F" w:rsidP="009B6E76">
      <w:pPr>
        <w:spacing w:after="0" w:line="240" w:lineRule="auto"/>
        <w:ind w:left="-1418"/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  <w:r w:rsidRPr="005D791F">
        <w:rPr>
          <w:rFonts w:ascii="Cambria" w:eastAsia="Calibri" w:hAnsi="Cambria" w:cs="Times New Roman"/>
          <w:b/>
          <w:color w:val="FF0000"/>
          <w:sz w:val="28"/>
          <w:szCs w:val="28"/>
        </w:rPr>
        <w:t>Патриарх Авраам</w:t>
      </w:r>
    </w:p>
    <w:p w:rsidR="005D791F" w:rsidRPr="005D791F" w:rsidRDefault="005D791F" w:rsidP="005D791F">
      <w:pPr>
        <w:shd w:val="clear" w:color="auto" w:fill="FFFFFF"/>
        <w:spacing w:after="0" w:line="240" w:lineRule="auto"/>
        <w:ind w:left="-709" w:firstLine="284"/>
        <w:jc w:val="both"/>
        <w:rPr>
          <w:rFonts w:ascii="Cambria" w:eastAsia="Calibri" w:hAnsi="Cambria" w:cs="Times New Roman"/>
          <w:sz w:val="24"/>
          <w:szCs w:val="24"/>
        </w:rPr>
      </w:pPr>
      <w:r w:rsidRPr="00183B0E">
        <w:rPr>
          <w:rFonts w:asciiTheme="majorHAnsi" w:hAnsiTheme="majorHAnsi"/>
          <w:noProof/>
          <w:sz w:val="26"/>
          <w:szCs w:val="26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 wp14:anchorId="06ACB38F" wp14:editId="2A712B20">
            <wp:simplePos x="0" y="0"/>
            <wp:positionH relativeFrom="column">
              <wp:posOffset>3419475</wp:posOffset>
            </wp:positionH>
            <wp:positionV relativeFrom="paragraph">
              <wp:posOffset>13970</wp:posOffset>
            </wp:positionV>
            <wp:extent cx="2674464" cy="2700000"/>
            <wp:effectExtent l="0" t="0" r="0" b="5715"/>
            <wp:wrapThrough wrapText="bothSides">
              <wp:wrapPolygon edited="0">
                <wp:start x="0" y="0"/>
                <wp:lineTo x="0" y="21493"/>
                <wp:lineTo x="21390" y="21493"/>
                <wp:lineTo x="21390" y="0"/>
                <wp:lineTo x="0" y="0"/>
              </wp:wrapPolygon>
            </wp:wrapThrough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464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791F">
        <w:rPr>
          <w:rFonts w:ascii="Cambria" w:eastAsia="Calibri" w:hAnsi="Cambria" w:cs="Times New Roman"/>
          <w:color w:val="000000"/>
          <w:spacing w:val="5"/>
          <w:sz w:val="24"/>
          <w:szCs w:val="24"/>
        </w:rPr>
        <w:t xml:space="preserve">Бог   избрал   праведного   Авраама   хранителем   истинной   веры   и </w:t>
      </w:r>
      <w:r w:rsidRPr="005D791F">
        <w:rPr>
          <w:rFonts w:ascii="Cambria" w:eastAsia="Calibri" w:hAnsi="Cambria" w:cs="Times New Roman"/>
          <w:color w:val="000000"/>
          <w:spacing w:val="6"/>
          <w:sz w:val="24"/>
          <w:szCs w:val="24"/>
        </w:rPr>
        <w:t>родоначальником народа Божия.</w:t>
      </w:r>
    </w:p>
    <w:p w:rsidR="005D791F" w:rsidRDefault="005D791F" w:rsidP="005D791F">
      <w:pPr>
        <w:shd w:val="clear" w:color="auto" w:fill="FFFFFF"/>
        <w:spacing w:after="0" w:line="240" w:lineRule="auto"/>
        <w:ind w:left="-709" w:firstLine="284"/>
        <w:jc w:val="both"/>
        <w:rPr>
          <w:rFonts w:ascii="Cambria" w:eastAsia="TimesNewRomanPS-ItalicMT" w:hAnsi="Cambria" w:cs="TimesNewRomanPS-ItalicMT"/>
          <w:i/>
          <w:iCs/>
          <w:sz w:val="24"/>
          <w:szCs w:val="24"/>
        </w:rPr>
      </w:pPr>
      <w:r w:rsidRPr="005D791F">
        <w:rPr>
          <w:rFonts w:ascii="Cambria" w:eastAsia="Calibri" w:hAnsi="Cambria" w:cs="Times New Roman"/>
          <w:color w:val="000000"/>
          <w:spacing w:val="6"/>
          <w:sz w:val="24"/>
          <w:szCs w:val="24"/>
        </w:rPr>
        <w:t xml:space="preserve">Господь повелел ему переселиться из Халдеи в землю Ханаанскую и </w:t>
      </w:r>
      <w:r w:rsidRPr="005D791F">
        <w:rPr>
          <w:rFonts w:ascii="Cambria" w:eastAsia="Calibri" w:hAnsi="Cambria" w:cs="Times New Roman"/>
          <w:color w:val="000000"/>
          <w:spacing w:val="5"/>
          <w:sz w:val="24"/>
          <w:szCs w:val="24"/>
        </w:rPr>
        <w:t xml:space="preserve">сказал, что в его потомстве родится обещанный Спаситель мира. </w:t>
      </w:r>
      <w:r w:rsidRPr="005D791F">
        <w:rPr>
          <w:rFonts w:ascii="Cambria" w:eastAsia="TimesNewRomanPSMT" w:hAnsi="Cambria" w:cs="TimesNewRomanPSMT"/>
          <w:sz w:val="24"/>
          <w:szCs w:val="24"/>
        </w:rPr>
        <w:t xml:space="preserve">Поэтому земля Ханаанская стала называться </w:t>
      </w:r>
      <w:r w:rsidRPr="005D791F">
        <w:rPr>
          <w:rFonts w:ascii="Cambria" w:eastAsia="TimesNewRomanPS-ItalicMT" w:hAnsi="Cambria" w:cs="TimesNewRomanPS-ItalicMT"/>
          <w:b/>
          <w:i/>
          <w:iCs/>
          <w:sz w:val="24"/>
          <w:szCs w:val="24"/>
        </w:rPr>
        <w:t>обетованною</w:t>
      </w:r>
      <w:r w:rsidRPr="005D791F">
        <w:rPr>
          <w:rFonts w:ascii="Cambria" w:eastAsia="TimesNewRomanPS-ItalicMT" w:hAnsi="Cambria" w:cs="TimesNewRomanPS-ItalicMT"/>
          <w:i/>
          <w:iCs/>
          <w:sz w:val="24"/>
          <w:szCs w:val="24"/>
        </w:rPr>
        <w:t xml:space="preserve">, </w:t>
      </w:r>
      <w:r w:rsidRPr="005D791F">
        <w:rPr>
          <w:rFonts w:ascii="Cambria" w:eastAsia="TimesNewRomanPSMT" w:hAnsi="Cambria" w:cs="TimesNewRomanPSMT"/>
          <w:sz w:val="24"/>
          <w:szCs w:val="24"/>
        </w:rPr>
        <w:t xml:space="preserve">то есть </w:t>
      </w:r>
      <w:r w:rsidRPr="005D791F">
        <w:rPr>
          <w:rFonts w:ascii="Cambria" w:eastAsia="TimesNewRomanPS-ItalicMT" w:hAnsi="Cambria" w:cs="TimesNewRomanPS-ItalicMT"/>
          <w:b/>
          <w:i/>
          <w:iCs/>
          <w:sz w:val="24"/>
          <w:szCs w:val="24"/>
        </w:rPr>
        <w:t>обещанною</w:t>
      </w:r>
      <w:r w:rsidRPr="005D791F">
        <w:rPr>
          <w:rFonts w:ascii="Cambria" w:eastAsia="TimesNewRomanPS-ItalicMT" w:hAnsi="Cambria" w:cs="TimesNewRomanPS-ItalicMT"/>
          <w:i/>
          <w:iCs/>
          <w:sz w:val="24"/>
          <w:szCs w:val="24"/>
        </w:rPr>
        <w:t>.</w:t>
      </w:r>
    </w:p>
    <w:p w:rsidR="005D791F" w:rsidRPr="005D791F" w:rsidRDefault="005D791F" w:rsidP="005D791F">
      <w:pPr>
        <w:shd w:val="clear" w:color="auto" w:fill="FFFFFF"/>
        <w:spacing w:after="0" w:line="240" w:lineRule="auto"/>
        <w:ind w:left="-709" w:firstLine="284"/>
        <w:jc w:val="both"/>
        <w:rPr>
          <w:rFonts w:ascii="Cambria" w:eastAsia="TimesNewRomanPS-ItalicMT" w:hAnsi="Cambria" w:cs="TimesNewRomanPS-ItalicMT"/>
          <w:iCs/>
          <w:sz w:val="24"/>
          <w:szCs w:val="24"/>
        </w:rPr>
      </w:pPr>
      <w:r>
        <w:rPr>
          <w:rFonts w:ascii="Cambria" w:eastAsia="TimesNewRomanPS-ItalicMT" w:hAnsi="Cambria" w:cs="TimesNewRomanPS-ItalicMT"/>
          <w:iCs/>
          <w:sz w:val="24"/>
          <w:szCs w:val="24"/>
        </w:rPr>
        <w:t>1100 + 750 + 100 км = _______________   (в 75 лет!)</w:t>
      </w:r>
    </w:p>
    <w:p w:rsidR="005D791F" w:rsidRPr="005D791F" w:rsidRDefault="005D791F" w:rsidP="005D791F">
      <w:pPr>
        <w:autoSpaceDE w:val="0"/>
        <w:autoSpaceDN w:val="0"/>
        <w:adjustRightInd w:val="0"/>
        <w:spacing w:after="0" w:line="240" w:lineRule="auto"/>
        <w:ind w:left="-709" w:firstLine="284"/>
        <w:jc w:val="both"/>
        <w:rPr>
          <w:rFonts w:ascii="Cambria" w:eastAsia="TimesNewRomanPSMT" w:hAnsi="Cambria" w:cs="TimesNewRomanPSMT"/>
          <w:sz w:val="24"/>
          <w:szCs w:val="24"/>
        </w:rPr>
      </w:pPr>
      <w:r w:rsidRPr="005D791F">
        <w:rPr>
          <w:rFonts w:ascii="Cambria" w:eastAsia="TimesNewRomanPSMT" w:hAnsi="Cambria" w:cs="TimesNewRomanPSMT"/>
          <w:sz w:val="24"/>
          <w:szCs w:val="24"/>
        </w:rPr>
        <w:t>Долго, до глубокой старости, Авраам и Сара дожидались обещанного потомка.</w:t>
      </w:r>
      <w:r w:rsidR="00563E16">
        <w:rPr>
          <w:rFonts w:ascii="Cambria" w:eastAsia="TimesNewRomanPSMT" w:hAnsi="Cambria" w:cs="TimesNewRomanPSMT"/>
          <w:sz w:val="24"/>
          <w:szCs w:val="24"/>
        </w:rPr>
        <w:t xml:space="preserve"> </w:t>
      </w:r>
      <w:r w:rsidRPr="005D791F">
        <w:rPr>
          <w:rFonts w:ascii="Cambria" w:eastAsia="TimesNewRomanPSMT" w:hAnsi="Cambria" w:cs="TimesNewRomanPSMT"/>
          <w:sz w:val="24"/>
          <w:szCs w:val="24"/>
          <w:u w:val="single"/>
        </w:rPr>
        <w:t>Господь часто являлся Аврааму</w:t>
      </w:r>
      <w:r w:rsidRPr="005D791F">
        <w:rPr>
          <w:rFonts w:ascii="Cambria" w:eastAsia="TimesNewRomanPSMT" w:hAnsi="Cambria" w:cs="TimesNewRomanPSMT"/>
          <w:sz w:val="24"/>
          <w:szCs w:val="24"/>
        </w:rPr>
        <w:t>.</w:t>
      </w:r>
    </w:p>
    <w:p w:rsidR="005D791F" w:rsidRPr="005D791F" w:rsidRDefault="005D791F" w:rsidP="00CA6122">
      <w:pPr>
        <w:autoSpaceDE w:val="0"/>
        <w:autoSpaceDN w:val="0"/>
        <w:adjustRightInd w:val="0"/>
        <w:spacing w:after="0" w:line="240" w:lineRule="auto"/>
        <w:ind w:left="-709" w:firstLine="283"/>
        <w:jc w:val="both"/>
        <w:rPr>
          <w:rFonts w:ascii="Cambria" w:eastAsia="TimesNewRomanPSMT" w:hAnsi="Cambria" w:cs="TimesNewRomanPSMT"/>
          <w:sz w:val="24"/>
          <w:szCs w:val="24"/>
        </w:rPr>
      </w:pPr>
      <w:r w:rsidRPr="005D791F">
        <w:rPr>
          <w:rFonts w:ascii="Cambria" w:eastAsia="TimesNewRomanPSMT" w:hAnsi="Cambria" w:cs="TimesNewRomanPSMT"/>
          <w:sz w:val="24"/>
          <w:szCs w:val="24"/>
        </w:rPr>
        <w:t xml:space="preserve">Однажды Он явился ему </w:t>
      </w:r>
      <w:r w:rsidRPr="005D791F">
        <w:rPr>
          <w:rFonts w:ascii="Cambria" w:eastAsia="TimesNewRomanPSMT" w:hAnsi="Cambria" w:cs="TimesNewRomanPSMT"/>
          <w:b/>
          <w:i/>
          <w:sz w:val="24"/>
          <w:szCs w:val="24"/>
        </w:rPr>
        <w:t xml:space="preserve">в виде </w:t>
      </w:r>
      <w:r w:rsidRPr="005D791F">
        <w:rPr>
          <w:rFonts w:ascii="Cambria" w:eastAsia="TimesNewRomanPS-ItalicMT" w:hAnsi="Cambria" w:cs="TimesNewRomanPS-ItalicMT"/>
          <w:b/>
          <w:i/>
          <w:iCs/>
          <w:sz w:val="24"/>
          <w:szCs w:val="24"/>
        </w:rPr>
        <w:t xml:space="preserve">3-х странников </w:t>
      </w:r>
      <w:r w:rsidRPr="005D791F">
        <w:rPr>
          <w:rFonts w:ascii="Cambria" w:eastAsia="TimesNewRomanPSMT" w:hAnsi="Cambria" w:cs="TimesNewRomanPSMT"/>
          <w:b/>
          <w:i/>
          <w:sz w:val="24"/>
          <w:szCs w:val="24"/>
        </w:rPr>
        <w:t xml:space="preserve">под дубом </w:t>
      </w:r>
      <w:proofErr w:type="spellStart"/>
      <w:r w:rsidRPr="005D791F">
        <w:rPr>
          <w:rFonts w:ascii="Cambria" w:eastAsia="TimesNewRomanPSMT" w:hAnsi="Cambria" w:cs="TimesNewRomanPSMT"/>
          <w:b/>
          <w:i/>
          <w:sz w:val="24"/>
          <w:szCs w:val="24"/>
        </w:rPr>
        <w:t>Мамврийским</w:t>
      </w:r>
      <w:proofErr w:type="spellEnd"/>
      <w:r w:rsidRPr="005D791F">
        <w:rPr>
          <w:rFonts w:ascii="Cambria" w:eastAsia="TimesNewRomanPSMT" w:hAnsi="Cambria" w:cs="TimesNewRomanPSMT"/>
          <w:sz w:val="24"/>
          <w:szCs w:val="24"/>
        </w:rPr>
        <w:t xml:space="preserve">. Авраам пригласил странников в свой шатер и щедро угостил. </w:t>
      </w:r>
    </w:p>
    <w:p w:rsidR="005D791F" w:rsidRDefault="00CA6122" w:rsidP="005D791F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NewRomanPSMT" w:hAnsi="Cambria" w:cs="TimesNewRomanPSMT"/>
          <w:sz w:val="24"/>
          <w:szCs w:val="24"/>
        </w:rPr>
      </w:pPr>
      <w:r w:rsidRPr="005D791F">
        <w:rPr>
          <w:rFonts w:ascii="Cambria" w:eastAsia="TimesNewRomanPSMT" w:hAnsi="Cambria" w:cs="TimesNewRomanPSMT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601428C" wp14:editId="2962FBBB">
            <wp:simplePos x="0" y="0"/>
            <wp:positionH relativeFrom="column">
              <wp:posOffset>-937260</wp:posOffset>
            </wp:positionH>
            <wp:positionV relativeFrom="paragraph">
              <wp:posOffset>187960</wp:posOffset>
            </wp:positionV>
            <wp:extent cx="3028447" cy="2016000"/>
            <wp:effectExtent l="0" t="0" r="635" b="3810"/>
            <wp:wrapThrough wrapText="bothSides">
              <wp:wrapPolygon edited="0">
                <wp:start x="0" y="0"/>
                <wp:lineTo x="0" y="21437"/>
                <wp:lineTo x="21469" y="21437"/>
                <wp:lineTo x="2146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447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122" w:rsidRDefault="00CA6122" w:rsidP="005D791F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NewRomanPSMT" w:hAnsi="Cambria" w:cs="TimesNewRomanPSMT"/>
          <w:sz w:val="24"/>
          <w:szCs w:val="24"/>
        </w:rPr>
      </w:pPr>
    </w:p>
    <w:p w:rsidR="005D791F" w:rsidRPr="005D791F" w:rsidRDefault="005D791F" w:rsidP="005D791F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NewRomanPSMT" w:hAnsi="Cambria" w:cs="TimesNewRomanPSMT"/>
          <w:sz w:val="24"/>
          <w:szCs w:val="24"/>
        </w:rPr>
      </w:pPr>
      <w:r w:rsidRPr="005D791F">
        <w:rPr>
          <w:rFonts w:ascii="Cambria" w:eastAsia="TimesNewRomanPSMT" w:hAnsi="Cambria" w:cs="TimesNewRomanPSMT"/>
          <w:sz w:val="24"/>
          <w:szCs w:val="24"/>
        </w:rPr>
        <w:t xml:space="preserve">В виде трех Ангелов Аврааму явился Сам </w:t>
      </w:r>
      <w:r w:rsidRPr="005D791F">
        <w:rPr>
          <w:rFonts w:ascii="Cambria" w:eastAsia="TimesNewRomanPSMT" w:hAnsi="Cambria" w:cs="TimesNewRomanPSMT"/>
          <w:b/>
          <w:sz w:val="28"/>
          <w:szCs w:val="28"/>
        </w:rPr>
        <w:t>Бог – Святая Троица: Бог Отец, Бог Сын, Бог Дух Святой</w:t>
      </w:r>
      <w:r w:rsidRPr="005D791F">
        <w:rPr>
          <w:rFonts w:ascii="Cambria" w:eastAsia="TimesNewRomanPSMT" w:hAnsi="Cambria" w:cs="TimesNewRomanPSMT"/>
          <w:sz w:val="24"/>
          <w:szCs w:val="24"/>
        </w:rPr>
        <w:t>.</w:t>
      </w:r>
    </w:p>
    <w:p w:rsidR="005D791F" w:rsidRPr="005D791F" w:rsidRDefault="005D791F" w:rsidP="005D791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Cambria" w:eastAsia="TimesNewRomanPSMT" w:hAnsi="Cambria" w:cs="TimesNewRomanPSMT"/>
          <w:sz w:val="24"/>
          <w:szCs w:val="24"/>
        </w:rPr>
      </w:pPr>
      <w:r w:rsidRPr="005D791F">
        <w:rPr>
          <w:rFonts w:ascii="Cambria" w:eastAsia="TimesNewRomanPSMT" w:hAnsi="Cambria" w:cs="TimesNewRomanPSMT"/>
          <w:sz w:val="24"/>
          <w:szCs w:val="24"/>
        </w:rPr>
        <w:t xml:space="preserve">Странники сказали, что через год у них родится сын. Услышав это, Сара рассмеялась, так как ей было уже почти </w:t>
      </w:r>
      <w:r w:rsidRPr="005D791F">
        <w:rPr>
          <w:rFonts w:ascii="Cambria" w:eastAsia="TimesNewRomanPS-ItalicMT" w:hAnsi="Cambria" w:cs="TimesNewRomanPS-ItalicMT"/>
          <w:i/>
          <w:iCs/>
          <w:sz w:val="24"/>
          <w:szCs w:val="24"/>
        </w:rPr>
        <w:t xml:space="preserve">90 </w:t>
      </w:r>
      <w:r w:rsidRPr="005D791F">
        <w:rPr>
          <w:rFonts w:ascii="Cambria" w:eastAsia="TimesNewRomanPSMT" w:hAnsi="Cambria" w:cs="TimesNewRomanPSMT"/>
          <w:sz w:val="24"/>
          <w:szCs w:val="24"/>
        </w:rPr>
        <w:t>лет.</w:t>
      </w:r>
    </w:p>
    <w:p w:rsidR="005D791F" w:rsidRDefault="005D791F" w:rsidP="005D791F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NewRomanPSMT" w:hAnsi="Cambria" w:cs="TimesNewRomanPSMT"/>
          <w:color w:val="00B050"/>
          <w:sz w:val="24"/>
          <w:szCs w:val="24"/>
          <w:u w:val="single"/>
        </w:rPr>
      </w:pPr>
      <w:r w:rsidRPr="005D791F">
        <w:rPr>
          <w:rFonts w:ascii="Cambria" w:eastAsia="TimesNewRomanPSMT" w:hAnsi="Cambria" w:cs="TimesNewRomanPSMT"/>
          <w:sz w:val="24"/>
          <w:szCs w:val="24"/>
        </w:rPr>
        <w:t xml:space="preserve">Через год после явления Аврааму Бога исполнилось предсказание Господа: у Авраама и Сарры родился сын, которого они назвали </w:t>
      </w:r>
      <w:r w:rsidRPr="005D791F">
        <w:rPr>
          <w:rFonts w:ascii="Cambria" w:eastAsia="TimesNewRomanPS-ItalicMT" w:hAnsi="Cambria" w:cs="TimesNewRomanPS-ItalicMT"/>
          <w:b/>
          <w:i/>
          <w:iCs/>
          <w:sz w:val="24"/>
          <w:szCs w:val="24"/>
        </w:rPr>
        <w:t>Исаак</w:t>
      </w:r>
      <w:r w:rsidRPr="005D791F">
        <w:rPr>
          <w:rFonts w:ascii="Cambria" w:eastAsia="TimesNewRomanPS-ItalicMT" w:hAnsi="Cambria" w:cs="TimesNewRomanPS-ItalicMT"/>
          <w:iCs/>
          <w:sz w:val="24"/>
          <w:szCs w:val="24"/>
        </w:rPr>
        <w:t xml:space="preserve"> (</w:t>
      </w:r>
      <w:r w:rsidRPr="005D791F">
        <w:rPr>
          <w:rFonts w:ascii="Cambria" w:eastAsia="TimesNewRomanPS-ItalicMT" w:hAnsi="Cambria" w:cs="TimesNewRomanPS-ItalicMT"/>
          <w:i/>
          <w:iCs/>
          <w:sz w:val="24"/>
          <w:szCs w:val="24"/>
        </w:rPr>
        <w:t>смех</w:t>
      </w:r>
      <w:r w:rsidRPr="005D791F">
        <w:rPr>
          <w:rFonts w:ascii="Cambria" w:eastAsia="TimesNewRomanPS-ItalicMT" w:hAnsi="Cambria" w:cs="TimesNewRomanPS-ItalicMT"/>
          <w:iCs/>
          <w:sz w:val="24"/>
          <w:szCs w:val="24"/>
        </w:rPr>
        <w:t>)</w:t>
      </w:r>
      <w:r w:rsidRPr="005D791F">
        <w:rPr>
          <w:rFonts w:ascii="Cambria" w:eastAsia="TimesNewRomanPSMT" w:hAnsi="Cambria" w:cs="TimesNewRomanPSMT"/>
          <w:sz w:val="24"/>
          <w:szCs w:val="24"/>
        </w:rPr>
        <w:t>. Аврааму тогда было 100 лет, а Сарре - 90.</w:t>
      </w:r>
      <w:r w:rsidR="00563E16">
        <w:rPr>
          <w:rFonts w:ascii="Cambria" w:eastAsia="TimesNewRomanPSMT" w:hAnsi="Cambria" w:cs="TimesNewRomanPSMT"/>
          <w:sz w:val="24"/>
          <w:szCs w:val="24"/>
        </w:rPr>
        <w:t xml:space="preserve">                       </w:t>
      </w:r>
      <w:r w:rsidR="00563E16" w:rsidRPr="00563E16">
        <w:rPr>
          <w:rFonts w:ascii="Cambria" w:eastAsia="TimesNewRomanPSMT" w:hAnsi="Cambria" w:cs="TimesNewRomanPSMT"/>
          <w:color w:val="00B050"/>
          <w:sz w:val="24"/>
          <w:szCs w:val="24"/>
          <w:u w:val="single"/>
        </w:rPr>
        <w:t>4.4. с. 21</w:t>
      </w:r>
    </w:p>
    <w:p w:rsidR="00840BF7" w:rsidRPr="005D791F" w:rsidRDefault="00840BF7" w:rsidP="00840BF7">
      <w:pPr>
        <w:autoSpaceDE w:val="0"/>
        <w:autoSpaceDN w:val="0"/>
        <w:adjustRightInd w:val="0"/>
        <w:spacing w:after="0" w:line="240" w:lineRule="auto"/>
        <w:jc w:val="right"/>
        <w:rPr>
          <w:rFonts w:ascii="Cambria" w:eastAsia="TimesNewRomanPSMT" w:hAnsi="Cambria" w:cs="TimesNewRomanPSMT"/>
          <w:sz w:val="24"/>
          <w:szCs w:val="24"/>
        </w:rPr>
      </w:pPr>
      <w:r>
        <w:rPr>
          <w:rFonts w:ascii="Cambria" w:eastAsia="TimesNewRomanPSMT" w:hAnsi="Cambria" w:cs="TimesNewRomanPSMT"/>
          <w:color w:val="00B050"/>
          <w:sz w:val="24"/>
          <w:szCs w:val="24"/>
          <w:u w:val="single"/>
        </w:rPr>
        <w:t xml:space="preserve">4.11. </w:t>
      </w:r>
      <w:r>
        <w:rPr>
          <w:rFonts w:ascii="Cambria" w:eastAsia="TimesNewRomanPSMT" w:hAnsi="Cambria" w:cs="TimesNewRomanPSMT"/>
          <w:color w:val="00B050"/>
          <w:sz w:val="24"/>
          <w:szCs w:val="24"/>
        </w:rPr>
        <w:t>(Содом и Гоморра)</w:t>
      </w:r>
    </w:p>
    <w:p w:rsidR="005D791F" w:rsidRPr="005D791F" w:rsidRDefault="005D791F" w:rsidP="00CA6122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ambria" w:eastAsia="Calibri" w:hAnsi="Cambria" w:cs="Times New Roman"/>
          <w:sz w:val="24"/>
          <w:szCs w:val="24"/>
        </w:rPr>
      </w:pPr>
      <w:r w:rsidRPr="005D791F">
        <w:rPr>
          <w:rFonts w:ascii="Cambria" w:eastAsia="TimesNewRomanPSMT" w:hAnsi="Cambria" w:cs="TimesNewRomanPSMT"/>
          <w:sz w:val="24"/>
          <w:szCs w:val="24"/>
        </w:rPr>
        <w:t xml:space="preserve">Когда Исаак вырос, </w:t>
      </w:r>
      <w:r w:rsidRPr="005D791F">
        <w:rPr>
          <w:rFonts w:ascii="Cambria" w:eastAsia="TimesNewRomanPSMT" w:hAnsi="Cambria" w:cs="TimesNewRomanPSMT"/>
          <w:sz w:val="24"/>
          <w:szCs w:val="24"/>
          <w:u w:val="single"/>
        </w:rPr>
        <w:t xml:space="preserve">Бог пожелал </w:t>
      </w:r>
      <w:r w:rsidRPr="005D791F">
        <w:rPr>
          <w:rFonts w:ascii="Cambria" w:eastAsia="TimesNewRomanPSMT" w:hAnsi="Cambria" w:cs="TimesNewRomanPSMT"/>
          <w:i/>
          <w:sz w:val="24"/>
          <w:szCs w:val="24"/>
          <w:u w:val="single"/>
        </w:rPr>
        <w:t>возвысить</w:t>
      </w:r>
      <w:r w:rsidRPr="005D791F">
        <w:rPr>
          <w:rFonts w:ascii="Cambria" w:eastAsia="TimesNewRomanPSMT" w:hAnsi="Cambria" w:cs="TimesNewRomanPSMT"/>
          <w:sz w:val="24"/>
          <w:szCs w:val="24"/>
          <w:u w:val="single"/>
        </w:rPr>
        <w:t xml:space="preserve"> веру Авраама</w:t>
      </w:r>
      <w:r w:rsidRPr="005D791F">
        <w:rPr>
          <w:rFonts w:ascii="Cambria" w:eastAsia="TimesNewRomanPSMT" w:hAnsi="Cambria" w:cs="TimesNewRomanPSMT"/>
          <w:sz w:val="24"/>
          <w:szCs w:val="24"/>
        </w:rPr>
        <w:t xml:space="preserve"> и </w:t>
      </w:r>
      <w:r w:rsidRPr="005D791F">
        <w:rPr>
          <w:rFonts w:ascii="Cambria" w:eastAsia="TimesNewRomanPSMT" w:hAnsi="Cambria" w:cs="TimesNewRomanPSMT"/>
          <w:sz w:val="24"/>
          <w:szCs w:val="24"/>
          <w:u w:val="single"/>
        </w:rPr>
        <w:t>научить через него всех людей</w:t>
      </w:r>
      <w:r w:rsidRPr="005D791F">
        <w:rPr>
          <w:rFonts w:ascii="Cambria" w:eastAsia="TimesNewRomanPSMT" w:hAnsi="Cambria" w:cs="TimesNewRomanPSMT"/>
          <w:sz w:val="24"/>
          <w:szCs w:val="24"/>
        </w:rPr>
        <w:t xml:space="preserve"> </w:t>
      </w:r>
      <w:r w:rsidRPr="005D791F">
        <w:rPr>
          <w:rFonts w:ascii="Cambria" w:eastAsia="TimesNewRomanPSMT" w:hAnsi="Cambria" w:cs="TimesNewRomanPSMT"/>
          <w:b/>
          <w:i/>
          <w:sz w:val="24"/>
          <w:szCs w:val="24"/>
          <w:u w:val="single"/>
        </w:rPr>
        <w:t>любви к Богу</w:t>
      </w:r>
      <w:r w:rsidRPr="005D791F">
        <w:rPr>
          <w:rFonts w:ascii="Cambria" w:eastAsia="TimesNewRomanPSMT" w:hAnsi="Cambria" w:cs="TimesNewRomanPSMT"/>
          <w:sz w:val="24"/>
          <w:szCs w:val="24"/>
        </w:rPr>
        <w:t xml:space="preserve"> и </w:t>
      </w:r>
      <w:r w:rsidRPr="005D791F">
        <w:rPr>
          <w:rFonts w:ascii="Cambria" w:eastAsia="TimesNewRomanPS-ItalicMT" w:hAnsi="Cambria" w:cs="TimesNewRomanPS-ItalicMT"/>
          <w:b/>
          <w:i/>
          <w:iCs/>
          <w:sz w:val="24"/>
          <w:szCs w:val="24"/>
          <w:u w:val="single"/>
        </w:rPr>
        <w:t>послушанию воле Божией</w:t>
      </w:r>
      <w:r w:rsidRPr="005D791F">
        <w:rPr>
          <w:rFonts w:ascii="Cambria" w:eastAsia="TimesNewRomanPSMT" w:hAnsi="Cambria" w:cs="TimesNewRomanPSMT"/>
          <w:sz w:val="24"/>
          <w:szCs w:val="24"/>
        </w:rPr>
        <w:t>.</w:t>
      </w:r>
    </w:p>
    <w:p w:rsidR="005D791F" w:rsidRPr="005D791F" w:rsidRDefault="005D791F" w:rsidP="005D791F">
      <w:pPr>
        <w:spacing w:after="0" w:line="240" w:lineRule="auto"/>
        <w:ind w:firstLine="284"/>
        <w:jc w:val="both"/>
        <w:rPr>
          <w:rFonts w:ascii="Cambria" w:eastAsia="Calibri" w:hAnsi="Cambria" w:cs="Times New Roman"/>
          <w:sz w:val="24"/>
          <w:szCs w:val="24"/>
        </w:rPr>
      </w:pPr>
      <w:r w:rsidRPr="005D791F">
        <w:rPr>
          <w:rFonts w:ascii="Cambria" w:eastAsia="Calibri" w:hAnsi="Cambria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1" locked="0" layoutInCell="1" allowOverlap="1" wp14:anchorId="55600CF9" wp14:editId="60DE96B4">
            <wp:simplePos x="0" y="0"/>
            <wp:positionH relativeFrom="column">
              <wp:posOffset>3463290</wp:posOffset>
            </wp:positionH>
            <wp:positionV relativeFrom="paragraph">
              <wp:posOffset>130810</wp:posOffset>
            </wp:positionV>
            <wp:extent cx="1879713" cy="2448000"/>
            <wp:effectExtent l="0" t="0" r="6350" b="0"/>
            <wp:wrapThrough wrapText="bothSides">
              <wp:wrapPolygon edited="0">
                <wp:start x="0" y="0"/>
                <wp:lineTo x="0" y="21348"/>
                <wp:lineTo x="21454" y="21348"/>
                <wp:lineTo x="2145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713" cy="24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791F">
        <w:rPr>
          <w:rFonts w:ascii="Cambria" w:eastAsia="Calibri" w:hAnsi="Cambria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0288" behindDoc="1" locked="0" layoutInCell="1" allowOverlap="1" wp14:anchorId="564866F5" wp14:editId="32A2B09A">
            <wp:simplePos x="0" y="0"/>
            <wp:positionH relativeFrom="column">
              <wp:posOffset>129540</wp:posOffset>
            </wp:positionH>
            <wp:positionV relativeFrom="paragraph">
              <wp:posOffset>130810</wp:posOffset>
            </wp:positionV>
            <wp:extent cx="2018798" cy="2484000"/>
            <wp:effectExtent l="0" t="0" r="635" b="0"/>
            <wp:wrapThrough wrapText="bothSides">
              <wp:wrapPolygon edited="0">
                <wp:start x="0" y="0"/>
                <wp:lineTo x="0" y="21374"/>
                <wp:lineTo x="21403" y="21374"/>
                <wp:lineTo x="2140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798" cy="24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791F" w:rsidRPr="005D791F" w:rsidRDefault="005D791F" w:rsidP="005D791F">
      <w:pPr>
        <w:spacing w:after="0" w:line="240" w:lineRule="auto"/>
        <w:ind w:firstLine="284"/>
        <w:jc w:val="both"/>
        <w:rPr>
          <w:rFonts w:ascii="Cambria" w:eastAsia="Calibri" w:hAnsi="Cambria" w:cs="Times New Roman"/>
          <w:sz w:val="24"/>
          <w:szCs w:val="24"/>
        </w:rPr>
      </w:pPr>
    </w:p>
    <w:p w:rsidR="005D791F" w:rsidRPr="005D791F" w:rsidRDefault="005D791F" w:rsidP="005D791F">
      <w:pPr>
        <w:spacing w:after="0" w:line="240" w:lineRule="auto"/>
        <w:ind w:firstLine="284"/>
        <w:jc w:val="both"/>
        <w:rPr>
          <w:rFonts w:ascii="Cambria" w:eastAsia="Calibri" w:hAnsi="Cambria" w:cs="Times New Roman"/>
          <w:sz w:val="24"/>
          <w:szCs w:val="24"/>
        </w:rPr>
      </w:pPr>
    </w:p>
    <w:p w:rsidR="005D791F" w:rsidRPr="005D791F" w:rsidRDefault="005D791F" w:rsidP="005D791F">
      <w:pPr>
        <w:spacing w:after="0" w:line="240" w:lineRule="auto"/>
        <w:ind w:firstLine="284"/>
        <w:jc w:val="both"/>
        <w:rPr>
          <w:rFonts w:ascii="Cambria" w:eastAsia="Calibri" w:hAnsi="Cambria" w:cs="Times New Roman"/>
          <w:sz w:val="24"/>
          <w:szCs w:val="24"/>
        </w:rPr>
      </w:pPr>
    </w:p>
    <w:p w:rsidR="005D791F" w:rsidRPr="005D791F" w:rsidRDefault="005D791F" w:rsidP="005D791F">
      <w:pPr>
        <w:spacing w:after="0" w:line="240" w:lineRule="auto"/>
        <w:ind w:firstLine="284"/>
        <w:jc w:val="both"/>
        <w:rPr>
          <w:rFonts w:ascii="Cambria" w:eastAsia="Calibri" w:hAnsi="Cambria" w:cs="Times New Roman"/>
          <w:sz w:val="24"/>
          <w:szCs w:val="24"/>
        </w:rPr>
      </w:pPr>
    </w:p>
    <w:p w:rsidR="005D791F" w:rsidRPr="005D791F" w:rsidRDefault="005D791F" w:rsidP="005D791F">
      <w:pPr>
        <w:spacing w:after="0" w:line="240" w:lineRule="auto"/>
        <w:ind w:firstLine="284"/>
        <w:jc w:val="both"/>
        <w:rPr>
          <w:rFonts w:ascii="Cambria" w:eastAsia="Calibri" w:hAnsi="Cambria" w:cs="Times New Roman"/>
          <w:sz w:val="24"/>
          <w:szCs w:val="24"/>
        </w:rPr>
      </w:pPr>
    </w:p>
    <w:p w:rsidR="005D791F" w:rsidRPr="005D791F" w:rsidRDefault="005D791F" w:rsidP="005D791F">
      <w:pPr>
        <w:spacing w:after="0" w:line="240" w:lineRule="auto"/>
        <w:ind w:firstLine="284"/>
        <w:jc w:val="both"/>
        <w:rPr>
          <w:rFonts w:ascii="Cambria" w:eastAsia="Calibri" w:hAnsi="Cambria" w:cs="Times New Roman"/>
          <w:sz w:val="24"/>
          <w:szCs w:val="24"/>
        </w:rPr>
      </w:pPr>
    </w:p>
    <w:p w:rsidR="005D791F" w:rsidRPr="005D791F" w:rsidRDefault="005D791F" w:rsidP="005D791F">
      <w:pPr>
        <w:spacing w:after="0" w:line="240" w:lineRule="auto"/>
        <w:ind w:firstLine="284"/>
        <w:jc w:val="both"/>
        <w:rPr>
          <w:rFonts w:ascii="Cambria" w:eastAsia="Calibri" w:hAnsi="Cambria" w:cs="Times New Roman"/>
          <w:sz w:val="24"/>
          <w:szCs w:val="24"/>
        </w:rPr>
      </w:pPr>
    </w:p>
    <w:p w:rsidR="005D791F" w:rsidRPr="005D791F" w:rsidRDefault="005D791F" w:rsidP="005D791F">
      <w:pPr>
        <w:spacing w:after="0" w:line="240" w:lineRule="auto"/>
        <w:ind w:firstLine="284"/>
        <w:jc w:val="both"/>
        <w:rPr>
          <w:rFonts w:ascii="Cambria" w:eastAsia="Calibri" w:hAnsi="Cambria" w:cs="Times New Roman"/>
          <w:sz w:val="24"/>
          <w:szCs w:val="24"/>
        </w:rPr>
      </w:pPr>
    </w:p>
    <w:p w:rsidR="005D791F" w:rsidRPr="005D791F" w:rsidRDefault="005D791F" w:rsidP="005D791F">
      <w:pPr>
        <w:spacing w:after="0" w:line="240" w:lineRule="auto"/>
        <w:ind w:firstLine="284"/>
        <w:jc w:val="both"/>
        <w:rPr>
          <w:rFonts w:ascii="Cambria" w:eastAsia="Calibri" w:hAnsi="Cambria" w:cs="Times New Roman"/>
          <w:sz w:val="24"/>
          <w:szCs w:val="24"/>
        </w:rPr>
      </w:pPr>
    </w:p>
    <w:p w:rsidR="005D791F" w:rsidRPr="005D791F" w:rsidRDefault="005D791F" w:rsidP="005D791F">
      <w:pPr>
        <w:spacing w:after="0" w:line="240" w:lineRule="auto"/>
        <w:ind w:firstLine="284"/>
        <w:jc w:val="both"/>
        <w:rPr>
          <w:rFonts w:ascii="Cambria" w:eastAsia="Calibri" w:hAnsi="Cambria" w:cs="Times New Roman"/>
          <w:sz w:val="24"/>
          <w:szCs w:val="24"/>
        </w:rPr>
      </w:pPr>
    </w:p>
    <w:p w:rsidR="005D791F" w:rsidRPr="005D791F" w:rsidRDefault="005D791F" w:rsidP="005D791F">
      <w:pPr>
        <w:spacing w:after="0" w:line="240" w:lineRule="auto"/>
        <w:ind w:firstLine="284"/>
        <w:jc w:val="both"/>
        <w:rPr>
          <w:rFonts w:ascii="Cambria" w:eastAsia="Calibri" w:hAnsi="Cambria" w:cs="Times New Roman"/>
          <w:sz w:val="24"/>
          <w:szCs w:val="24"/>
        </w:rPr>
      </w:pPr>
    </w:p>
    <w:p w:rsidR="005D791F" w:rsidRPr="005D791F" w:rsidRDefault="005D791F" w:rsidP="005D791F">
      <w:pPr>
        <w:spacing w:after="0" w:line="240" w:lineRule="auto"/>
        <w:ind w:firstLine="284"/>
        <w:jc w:val="both"/>
        <w:rPr>
          <w:rFonts w:ascii="Cambria" w:eastAsia="Calibri" w:hAnsi="Cambria" w:cs="Times New Roman"/>
          <w:sz w:val="24"/>
          <w:szCs w:val="24"/>
        </w:rPr>
      </w:pPr>
    </w:p>
    <w:p w:rsidR="005D791F" w:rsidRPr="005D791F" w:rsidRDefault="005D791F" w:rsidP="005D791F">
      <w:pPr>
        <w:spacing w:after="0" w:line="240" w:lineRule="auto"/>
        <w:ind w:firstLine="284"/>
        <w:jc w:val="both"/>
        <w:rPr>
          <w:rFonts w:ascii="Cambria" w:eastAsia="Calibri" w:hAnsi="Cambria" w:cs="Times New Roman"/>
          <w:sz w:val="24"/>
          <w:szCs w:val="24"/>
        </w:rPr>
      </w:pPr>
    </w:p>
    <w:p w:rsidR="005D791F" w:rsidRPr="005D791F" w:rsidRDefault="005D791F" w:rsidP="005D791F">
      <w:pPr>
        <w:spacing w:after="0" w:line="240" w:lineRule="auto"/>
        <w:ind w:firstLine="284"/>
        <w:jc w:val="both"/>
        <w:rPr>
          <w:rFonts w:ascii="Cambria" w:eastAsia="Calibri" w:hAnsi="Cambria" w:cs="Times New Roman"/>
          <w:sz w:val="24"/>
          <w:szCs w:val="24"/>
        </w:rPr>
      </w:pPr>
    </w:p>
    <w:p w:rsidR="005D791F" w:rsidRPr="005D791F" w:rsidRDefault="005D791F" w:rsidP="005D791F">
      <w:pPr>
        <w:spacing w:after="0" w:line="240" w:lineRule="auto"/>
        <w:jc w:val="both"/>
        <w:rPr>
          <w:rFonts w:ascii="Cambria" w:eastAsia="Calibri" w:hAnsi="Cambria" w:cs="Times New Roman"/>
          <w:i/>
          <w:sz w:val="24"/>
          <w:szCs w:val="24"/>
        </w:rPr>
      </w:pPr>
      <w:bookmarkStart w:id="0" w:name="_GoBack"/>
      <w:r w:rsidRPr="005D791F">
        <w:rPr>
          <w:rFonts w:ascii="Cambria" w:eastAsia="Calibri" w:hAnsi="Cambria" w:cs="Times New Roman"/>
          <w:i/>
          <w:sz w:val="24"/>
          <w:szCs w:val="24"/>
        </w:rPr>
        <w:t>Авраам приносит в жертву Исаака                     Исаак явился прообразом Спасителя</w:t>
      </w:r>
    </w:p>
    <w:bookmarkEnd w:id="0"/>
    <w:p w:rsidR="005D791F" w:rsidRPr="005D791F" w:rsidRDefault="005D791F" w:rsidP="005D79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mbria" w:eastAsia="TimesNewRomanPSMT" w:hAnsi="Cambria" w:cs="TimesNewRomanPSMT"/>
          <w:sz w:val="16"/>
          <w:szCs w:val="16"/>
        </w:rPr>
      </w:pPr>
    </w:p>
    <w:p w:rsidR="005D791F" w:rsidRPr="005D791F" w:rsidRDefault="005D791F" w:rsidP="00CA6122">
      <w:pPr>
        <w:autoSpaceDE w:val="0"/>
        <w:autoSpaceDN w:val="0"/>
        <w:adjustRightInd w:val="0"/>
        <w:spacing w:after="0" w:line="240" w:lineRule="auto"/>
        <w:ind w:left="-993" w:firstLine="284"/>
        <w:jc w:val="both"/>
        <w:rPr>
          <w:rFonts w:ascii="Cambria" w:eastAsia="TimesNewRomanPSMT" w:hAnsi="Cambria" w:cs="TimesNewRomanPSMT"/>
          <w:sz w:val="24"/>
          <w:szCs w:val="24"/>
        </w:rPr>
      </w:pPr>
      <w:r w:rsidRPr="005D791F">
        <w:rPr>
          <w:rFonts w:ascii="Cambria" w:eastAsia="TimesNewRomanPSMT" w:hAnsi="Cambria" w:cs="TimesNewRomanPSMT"/>
          <w:sz w:val="24"/>
          <w:szCs w:val="24"/>
        </w:rPr>
        <w:t xml:space="preserve">Принесение Исаака в жертву было </w:t>
      </w:r>
      <w:r w:rsidRPr="005D791F">
        <w:rPr>
          <w:rFonts w:ascii="Cambria" w:eastAsia="TimesNewRomanPS-ItalicMT" w:hAnsi="Cambria" w:cs="TimesNewRomanPS-ItalicMT"/>
          <w:i/>
          <w:iCs/>
          <w:sz w:val="24"/>
          <w:szCs w:val="24"/>
        </w:rPr>
        <w:t xml:space="preserve">прообразом </w:t>
      </w:r>
      <w:r w:rsidRPr="005D791F">
        <w:rPr>
          <w:rFonts w:ascii="Cambria" w:eastAsia="TimesNewRomanPSMT" w:hAnsi="Cambria" w:cs="TimesNewRomanPSMT"/>
          <w:sz w:val="24"/>
          <w:szCs w:val="24"/>
        </w:rPr>
        <w:t>Спасителя, Который, будучи Сыном Божиим, отдан будет Своим Отцом на крестную смерть, в жертву за грехи всех людей.</w:t>
      </w:r>
    </w:p>
    <w:p w:rsidR="005D791F" w:rsidRPr="005D791F" w:rsidRDefault="005D791F" w:rsidP="00CA6122">
      <w:pPr>
        <w:autoSpaceDE w:val="0"/>
        <w:autoSpaceDN w:val="0"/>
        <w:adjustRightInd w:val="0"/>
        <w:spacing w:after="0" w:line="240" w:lineRule="auto"/>
        <w:ind w:left="-993" w:firstLine="284"/>
        <w:jc w:val="both"/>
        <w:rPr>
          <w:rFonts w:ascii="Cambria" w:eastAsia="TimesNewRomanPSMT" w:hAnsi="Cambria" w:cs="TimesNewRomanPSMT"/>
          <w:sz w:val="24"/>
          <w:szCs w:val="24"/>
        </w:rPr>
      </w:pPr>
      <w:r w:rsidRPr="005D791F">
        <w:rPr>
          <w:rFonts w:ascii="Cambria" w:eastAsia="TimesNewRomanPSMT" w:hAnsi="Cambria" w:cs="TimesNewRomanPSMT"/>
          <w:sz w:val="24"/>
          <w:szCs w:val="24"/>
        </w:rPr>
        <w:t xml:space="preserve">Исаак так же, как Иисус Христос, безропотно шел на место жертвы. Как Иисус Христос нес на Себе </w:t>
      </w:r>
      <w:r w:rsidRPr="005D791F">
        <w:rPr>
          <w:rFonts w:ascii="Cambria" w:eastAsia="TimesNewRomanPS-ItalicMT" w:hAnsi="Cambria" w:cs="TimesNewRomanPS-ItalicMT"/>
          <w:i/>
          <w:iCs/>
          <w:sz w:val="24"/>
          <w:szCs w:val="24"/>
        </w:rPr>
        <w:t xml:space="preserve">крест, </w:t>
      </w:r>
      <w:r w:rsidRPr="005D791F">
        <w:rPr>
          <w:rFonts w:ascii="Cambria" w:eastAsia="TimesNewRomanPSMT" w:hAnsi="Cambria" w:cs="TimesNewRomanPSMT"/>
          <w:sz w:val="24"/>
          <w:szCs w:val="24"/>
        </w:rPr>
        <w:t xml:space="preserve">так и Исаак на себе нес </w:t>
      </w:r>
      <w:r w:rsidRPr="005D791F">
        <w:rPr>
          <w:rFonts w:ascii="Cambria" w:eastAsia="TimesNewRomanPS-ItalicMT" w:hAnsi="Cambria" w:cs="TimesNewRomanPS-ItalicMT"/>
          <w:i/>
          <w:iCs/>
          <w:sz w:val="24"/>
          <w:szCs w:val="24"/>
        </w:rPr>
        <w:t xml:space="preserve">дрова </w:t>
      </w:r>
      <w:r w:rsidRPr="005D791F">
        <w:rPr>
          <w:rFonts w:ascii="Cambria" w:eastAsia="TimesNewRomanPSMT" w:hAnsi="Cambria" w:cs="TimesNewRomanPSMT"/>
          <w:sz w:val="24"/>
          <w:szCs w:val="24"/>
        </w:rPr>
        <w:t>для жертвоприношения.</w:t>
      </w:r>
    </w:p>
    <w:p w:rsidR="005D791F" w:rsidRPr="005D791F" w:rsidRDefault="005D791F" w:rsidP="00CA6122">
      <w:pPr>
        <w:autoSpaceDE w:val="0"/>
        <w:autoSpaceDN w:val="0"/>
        <w:adjustRightInd w:val="0"/>
        <w:spacing w:after="0" w:line="240" w:lineRule="auto"/>
        <w:ind w:left="-993" w:firstLine="284"/>
        <w:jc w:val="both"/>
        <w:rPr>
          <w:rFonts w:ascii="Cambria" w:eastAsia="TimesNewRomanPSMT" w:hAnsi="Cambria" w:cs="TimesNewRomanPSMT"/>
          <w:sz w:val="24"/>
          <w:szCs w:val="24"/>
        </w:rPr>
      </w:pPr>
      <w:r w:rsidRPr="005D791F">
        <w:rPr>
          <w:rFonts w:ascii="Cambria" w:eastAsia="TimesNewRomanPSMT" w:hAnsi="Cambria" w:cs="TimesNewRomanPSMT"/>
          <w:sz w:val="24"/>
          <w:szCs w:val="24"/>
        </w:rPr>
        <w:t xml:space="preserve">Авраам поверил Богу, и это вменилось ему </w:t>
      </w:r>
      <w:r w:rsidRPr="005D791F">
        <w:rPr>
          <w:rFonts w:ascii="Cambria" w:eastAsia="TimesNewRomanPSMT" w:hAnsi="Cambria" w:cs="TimesNewRomanPSMT"/>
          <w:i/>
          <w:sz w:val="24"/>
          <w:szCs w:val="24"/>
          <w:u w:val="single"/>
        </w:rPr>
        <w:softHyphen/>
      </w:r>
      <w:r w:rsidRPr="005D791F">
        <w:rPr>
          <w:rFonts w:ascii="Cambria" w:eastAsia="TimesNewRomanPSMT" w:hAnsi="Cambria" w:cs="TimesNewRomanPSMT"/>
          <w:i/>
          <w:sz w:val="24"/>
          <w:szCs w:val="24"/>
          <w:u w:val="single"/>
        </w:rPr>
        <w:softHyphen/>
      </w:r>
      <w:r w:rsidRPr="005D791F">
        <w:rPr>
          <w:rFonts w:ascii="Cambria" w:eastAsia="TimesNewRomanPSMT" w:hAnsi="Cambria" w:cs="TimesNewRomanPSMT"/>
          <w:i/>
          <w:sz w:val="24"/>
          <w:szCs w:val="24"/>
          <w:u w:val="single"/>
        </w:rPr>
        <w:softHyphen/>
      </w:r>
      <w:r w:rsidRPr="005D791F">
        <w:rPr>
          <w:rFonts w:ascii="Cambria" w:eastAsia="TimesNewRomanPSMT" w:hAnsi="Cambria" w:cs="TimesNewRomanPSMT"/>
          <w:i/>
          <w:sz w:val="24"/>
          <w:szCs w:val="24"/>
          <w:u w:val="single"/>
        </w:rPr>
        <w:softHyphen/>
      </w:r>
      <w:r w:rsidRPr="005D791F">
        <w:rPr>
          <w:rFonts w:ascii="Cambria" w:eastAsia="TimesNewRomanPSMT" w:hAnsi="Cambria" w:cs="TimesNewRomanPSMT"/>
          <w:i/>
          <w:sz w:val="24"/>
          <w:szCs w:val="24"/>
          <w:u w:val="single"/>
        </w:rPr>
        <w:softHyphen/>
      </w:r>
      <w:r w:rsidRPr="005D791F">
        <w:rPr>
          <w:rFonts w:ascii="Cambria" w:eastAsia="TimesNewRomanPSMT" w:hAnsi="Cambria" w:cs="TimesNewRomanPSMT"/>
          <w:i/>
          <w:sz w:val="24"/>
          <w:szCs w:val="24"/>
          <w:u w:val="single"/>
        </w:rPr>
        <w:softHyphen/>
      </w:r>
      <w:r w:rsidRPr="005D791F">
        <w:rPr>
          <w:rFonts w:ascii="Cambria" w:eastAsia="TimesNewRomanPSMT" w:hAnsi="Cambria" w:cs="TimesNewRomanPSMT"/>
          <w:i/>
          <w:sz w:val="24"/>
          <w:szCs w:val="24"/>
          <w:u w:val="single"/>
        </w:rPr>
        <w:softHyphen/>
      </w:r>
      <w:r w:rsidRPr="005D791F">
        <w:rPr>
          <w:rFonts w:ascii="Cambria" w:eastAsia="TimesNewRomanPSMT" w:hAnsi="Cambria" w:cs="TimesNewRomanPSMT"/>
          <w:i/>
          <w:sz w:val="24"/>
          <w:szCs w:val="24"/>
          <w:u w:val="single"/>
        </w:rPr>
        <w:softHyphen/>
      </w:r>
      <w:r w:rsidRPr="005D791F">
        <w:rPr>
          <w:rFonts w:ascii="Cambria" w:eastAsia="TimesNewRomanPSMT" w:hAnsi="Cambria" w:cs="TimesNewRomanPSMT"/>
          <w:i/>
          <w:sz w:val="24"/>
          <w:szCs w:val="24"/>
          <w:u w:val="single"/>
        </w:rPr>
        <w:softHyphen/>
      </w:r>
      <w:r w:rsidRPr="005D791F">
        <w:rPr>
          <w:rFonts w:ascii="Cambria" w:eastAsia="TimesNewRomanPSMT" w:hAnsi="Cambria" w:cs="TimesNewRomanPSMT"/>
          <w:i/>
          <w:sz w:val="24"/>
          <w:szCs w:val="24"/>
          <w:u w:val="single"/>
        </w:rPr>
        <w:softHyphen/>
      </w:r>
      <w:r w:rsidRPr="005D791F">
        <w:rPr>
          <w:rFonts w:ascii="Cambria" w:eastAsia="TimesNewRomanPSMT" w:hAnsi="Cambria" w:cs="TimesNewRomanPSMT"/>
          <w:i/>
          <w:sz w:val="24"/>
          <w:szCs w:val="24"/>
          <w:u w:val="single"/>
        </w:rPr>
        <w:softHyphen/>
      </w:r>
      <w:r w:rsidRPr="005D791F">
        <w:rPr>
          <w:rFonts w:ascii="Cambria" w:eastAsia="TimesNewRomanPSMT" w:hAnsi="Cambria" w:cs="TimesNewRomanPSMT"/>
          <w:i/>
          <w:sz w:val="24"/>
          <w:szCs w:val="24"/>
          <w:u w:val="single"/>
        </w:rPr>
        <w:softHyphen/>
      </w:r>
      <w:r w:rsidRPr="005D791F">
        <w:rPr>
          <w:rFonts w:ascii="Cambria" w:eastAsia="TimesNewRomanPSMT" w:hAnsi="Cambria" w:cs="TimesNewRomanPSMT"/>
          <w:i/>
          <w:sz w:val="24"/>
          <w:szCs w:val="24"/>
          <w:u w:val="single"/>
        </w:rPr>
        <w:softHyphen/>
        <w:t>в праведность</w:t>
      </w:r>
      <w:r w:rsidRPr="005D791F">
        <w:rPr>
          <w:rFonts w:ascii="Cambria" w:eastAsia="TimesNewRomanPSMT" w:hAnsi="Cambria" w:cs="TimesNewRomanPSMT"/>
          <w:sz w:val="24"/>
          <w:szCs w:val="24"/>
        </w:rPr>
        <w:t>.</w:t>
      </w:r>
    </w:p>
    <w:p w:rsidR="005D791F" w:rsidRPr="005D791F" w:rsidRDefault="005D791F" w:rsidP="00CA6122">
      <w:pPr>
        <w:autoSpaceDE w:val="0"/>
        <w:autoSpaceDN w:val="0"/>
        <w:adjustRightInd w:val="0"/>
        <w:spacing w:after="0" w:line="240" w:lineRule="auto"/>
        <w:ind w:left="-993" w:firstLine="284"/>
        <w:jc w:val="both"/>
        <w:rPr>
          <w:rFonts w:ascii="Cambria" w:eastAsia="TimesNewRomanPS-ItalicMT" w:hAnsi="Cambria" w:cs="TimesNewRomanPS-ItalicMT"/>
          <w:i/>
          <w:iCs/>
          <w:sz w:val="24"/>
          <w:szCs w:val="24"/>
        </w:rPr>
      </w:pPr>
      <w:r w:rsidRPr="005D791F">
        <w:rPr>
          <w:rFonts w:ascii="Cambria" w:eastAsia="TimesNewRomanPSMT" w:hAnsi="Cambria" w:cs="TimesNewRomanPSMT"/>
          <w:sz w:val="24"/>
          <w:szCs w:val="24"/>
        </w:rPr>
        <w:t xml:space="preserve">Авраам приносил в жертву Исаака на горе </w:t>
      </w:r>
      <w:proofErr w:type="spellStart"/>
      <w:r w:rsidRPr="005D791F">
        <w:rPr>
          <w:rFonts w:ascii="Cambria" w:eastAsia="TimesNewRomanPSMT" w:hAnsi="Cambria" w:cs="TimesNewRomanPSMT"/>
          <w:sz w:val="24"/>
          <w:szCs w:val="24"/>
        </w:rPr>
        <w:t>Мориа</w:t>
      </w:r>
      <w:proofErr w:type="spellEnd"/>
      <w:r w:rsidRPr="005D791F">
        <w:rPr>
          <w:rFonts w:ascii="Cambria" w:eastAsia="TimesNewRomanPSMT" w:hAnsi="Cambria" w:cs="TimesNewRomanPSMT"/>
          <w:sz w:val="24"/>
          <w:szCs w:val="24"/>
        </w:rPr>
        <w:t xml:space="preserve">. Впоследствии на этой горе был построен царем Соломоном, по указанию Божию, </w:t>
      </w:r>
      <w:r w:rsidRPr="005D791F">
        <w:rPr>
          <w:rFonts w:ascii="Cambria" w:eastAsia="TimesNewRomanPS-ItalicMT" w:hAnsi="Cambria" w:cs="TimesNewRomanPS-ItalicMT"/>
          <w:i/>
          <w:iCs/>
          <w:sz w:val="24"/>
          <w:szCs w:val="24"/>
        </w:rPr>
        <w:t>Иерусалимский храм.</w:t>
      </w:r>
    </w:p>
    <w:p w:rsidR="005D791F" w:rsidRPr="005D791F" w:rsidRDefault="005D791F" w:rsidP="0036013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Cambria" w:eastAsia="TimesNewRomanPS-ItalicMT" w:hAnsi="Cambria" w:cs="TimesNewRomanPS-ItalicMT"/>
          <w:b/>
          <w:i/>
          <w:iCs/>
          <w:color w:val="FF0000"/>
          <w:sz w:val="24"/>
          <w:szCs w:val="24"/>
        </w:rPr>
      </w:pPr>
      <w:r w:rsidRPr="005D791F">
        <w:rPr>
          <w:rFonts w:ascii="Cambria" w:eastAsia="TimesNewRomanPS-ItalicMT" w:hAnsi="Cambria" w:cs="TimesNewRomanPS-ItalicMT"/>
          <w:b/>
          <w:i/>
          <w:iCs/>
          <w:color w:val="FF0000"/>
          <w:sz w:val="24"/>
          <w:szCs w:val="24"/>
        </w:rPr>
        <w:t>Что есть вера в Бога?</w:t>
      </w:r>
    </w:p>
    <w:p w:rsidR="00D43207" w:rsidRDefault="005D791F" w:rsidP="00360130">
      <w:pPr>
        <w:autoSpaceDE w:val="0"/>
        <w:autoSpaceDN w:val="0"/>
        <w:adjustRightInd w:val="0"/>
        <w:spacing w:after="0" w:line="240" w:lineRule="auto"/>
        <w:ind w:left="-993"/>
        <w:jc w:val="both"/>
        <w:rPr>
          <w:rFonts w:ascii="Cambria" w:eastAsia="Calibri" w:hAnsi="Cambria" w:cs="Times New Roman"/>
          <w:i/>
          <w:color w:val="FF0000"/>
          <w:u w:val="single"/>
        </w:rPr>
      </w:pPr>
      <w:r w:rsidRPr="005D791F">
        <w:rPr>
          <w:rFonts w:ascii="Cambria" w:eastAsia="Calibri" w:hAnsi="Cambria" w:cs="Times New Roman"/>
          <w:i/>
          <w:color w:val="FF0000"/>
          <w:u w:val="single"/>
        </w:rPr>
        <w:t xml:space="preserve">Послушание Богу, исполнение </w:t>
      </w:r>
      <w:r w:rsidR="00360130" w:rsidRPr="00360130">
        <w:rPr>
          <w:rFonts w:ascii="Cambria" w:eastAsia="Calibri" w:hAnsi="Cambria" w:cs="Times New Roman"/>
          <w:i/>
          <w:color w:val="FF0000"/>
          <w:u w:val="single"/>
        </w:rPr>
        <w:t xml:space="preserve">Его </w:t>
      </w:r>
      <w:r w:rsidRPr="005D791F">
        <w:rPr>
          <w:rFonts w:ascii="Cambria" w:eastAsia="Calibri" w:hAnsi="Cambria" w:cs="Times New Roman"/>
          <w:i/>
          <w:color w:val="FF0000"/>
          <w:u w:val="single"/>
        </w:rPr>
        <w:t>воли, единство слова и дела, убеждения и образа жизни.</w:t>
      </w:r>
    </w:p>
    <w:p w:rsidR="009B6E76" w:rsidRDefault="009B6E76" w:rsidP="00360130">
      <w:pPr>
        <w:autoSpaceDE w:val="0"/>
        <w:autoSpaceDN w:val="0"/>
        <w:adjustRightInd w:val="0"/>
        <w:spacing w:after="0" w:line="240" w:lineRule="auto"/>
        <w:ind w:left="-993"/>
        <w:jc w:val="both"/>
        <w:rPr>
          <w:rFonts w:ascii="Cambria" w:eastAsia="Calibri" w:hAnsi="Cambria" w:cs="Times New Roman"/>
          <w:i/>
          <w:color w:val="FF0000"/>
          <w:u w:val="single"/>
        </w:rPr>
      </w:pPr>
    </w:p>
    <w:p w:rsidR="009B6E76" w:rsidRPr="005D791F" w:rsidRDefault="009B6E76" w:rsidP="009B6E76">
      <w:pPr>
        <w:spacing w:after="0" w:line="240" w:lineRule="auto"/>
        <w:ind w:firstLine="284"/>
        <w:jc w:val="right"/>
        <w:rPr>
          <w:rFonts w:ascii="Cambria" w:eastAsia="Calibri" w:hAnsi="Cambria" w:cs="Times New Roman"/>
          <w:i/>
          <w:sz w:val="24"/>
          <w:szCs w:val="24"/>
          <w:u w:val="single"/>
        </w:rPr>
      </w:pPr>
      <w:r w:rsidRPr="005D791F">
        <w:rPr>
          <w:rFonts w:ascii="Cambria" w:eastAsia="Calibri" w:hAnsi="Cambria" w:cs="Times New Roman"/>
          <w:i/>
          <w:sz w:val="24"/>
          <w:szCs w:val="24"/>
          <w:u w:val="single"/>
        </w:rPr>
        <w:lastRenderedPageBreak/>
        <w:t>Занятие11.</w:t>
      </w:r>
    </w:p>
    <w:p w:rsidR="009B6E76" w:rsidRPr="005D791F" w:rsidRDefault="009B6E76" w:rsidP="009B6E76">
      <w:pPr>
        <w:spacing w:after="0" w:line="240" w:lineRule="auto"/>
        <w:ind w:left="-1418"/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  <w:r w:rsidRPr="005D791F">
        <w:rPr>
          <w:rFonts w:ascii="Cambria" w:eastAsia="Calibri" w:hAnsi="Cambria" w:cs="Times New Roman"/>
          <w:b/>
          <w:color w:val="FF0000"/>
          <w:sz w:val="28"/>
          <w:szCs w:val="28"/>
        </w:rPr>
        <w:t>Патриарх Авраам</w:t>
      </w:r>
    </w:p>
    <w:p w:rsidR="009B6E76" w:rsidRPr="005D791F" w:rsidRDefault="009B6E76" w:rsidP="009B6E76">
      <w:pPr>
        <w:shd w:val="clear" w:color="auto" w:fill="FFFFFF"/>
        <w:spacing w:after="0" w:line="240" w:lineRule="auto"/>
        <w:ind w:left="-709" w:firstLine="284"/>
        <w:jc w:val="both"/>
        <w:rPr>
          <w:rFonts w:ascii="Cambria" w:eastAsia="Calibri" w:hAnsi="Cambria" w:cs="Times New Roman"/>
          <w:sz w:val="24"/>
          <w:szCs w:val="24"/>
        </w:rPr>
      </w:pPr>
      <w:r w:rsidRPr="00183B0E">
        <w:rPr>
          <w:rFonts w:asciiTheme="majorHAnsi" w:hAnsiTheme="majorHAnsi"/>
          <w:noProof/>
          <w:sz w:val="26"/>
          <w:szCs w:val="26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 wp14:anchorId="05A14890" wp14:editId="17697CC1">
            <wp:simplePos x="0" y="0"/>
            <wp:positionH relativeFrom="column">
              <wp:posOffset>3419475</wp:posOffset>
            </wp:positionH>
            <wp:positionV relativeFrom="paragraph">
              <wp:posOffset>13970</wp:posOffset>
            </wp:positionV>
            <wp:extent cx="2674464" cy="2700000"/>
            <wp:effectExtent l="0" t="0" r="0" b="5715"/>
            <wp:wrapThrough wrapText="bothSides">
              <wp:wrapPolygon edited="0">
                <wp:start x="0" y="0"/>
                <wp:lineTo x="0" y="21493"/>
                <wp:lineTo x="21390" y="21493"/>
                <wp:lineTo x="21390" y="0"/>
                <wp:lineTo x="0" y="0"/>
              </wp:wrapPolygon>
            </wp:wrapThrough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464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791F">
        <w:rPr>
          <w:rFonts w:ascii="Cambria" w:eastAsia="Calibri" w:hAnsi="Cambria" w:cs="Times New Roman"/>
          <w:color w:val="000000"/>
          <w:spacing w:val="5"/>
          <w:sz w:val="24"/>
          <w:szCs w:val="24"/>
        </w:rPr>
        <w:t xml:space="preserve">Бог   избрал   праведного   Авраама   хранителем   истинной   веры   и </w:t>
      </w:r>
      <w:r w:rsidRPr="005D791F">
        <w:rPr>
          <w:rFonts w:ascii="Cambria" w:eastAsia="Calibri" w:hAnsi="Cambria" w:cs="Times New Roman"/>
          <w:color w:val="000000"/>
          <w:spacing w:val="6"/>
          <w:sz w:val="24"/>
          <w:szCs w:val="24"/>
        </w:rPr>
        <w:t>родоначальником народа Божия.</w:t>
      </w:r>
    </w:p>
    <w:p w:rsidR="009B6E76" w:rsidRDefault="009B6E76" w:rsidP="009B6E76">
      <w:pPr>
        <w:shd w:val="clear" w:color="auto" w:fill="FFFFFF"/>
        <w:spacing w:after="0" w:line="240" w:lineRule="auto"/>
        <w:ind w:left="-709" w:firstLine="284"/>
        <w:jc w:val="both"/>
        <w:rPr>
          <w:rFonts w:ascii="Cambria" w:eastAsia="TimesNewRomanPS-ItalicMT" w:hAnsi="Cambria" w:cs="TimesNewRomanPS-ItalicMT"/>
          <w:i/>
          <w:iCs/>
          <w:sz w:val="24"/>
          <w:szCs w:val="24"/>
        </w:rPr>
      </w:pPr>
      <w:r w:rsidRPr="005D791F">
        <w:rPr>
          <w:rFonts w:ascii="Cambria" w:eastAsia="Calibri" w:hAnsi="Cambria" w:cs="Times New Roman"/>
          <w:color w:val="000000"/>
          <w:spacing w:val="6"/>
          <w:sz w:val="24"/>
          <w:szCs w:val="24"/>
        </w:rPr>
        <w:t xml:space="preserve">Господь повелел ему переселиться из Халдеи в землю Ханаанскую и </w:t>
      </w:r>
      <w:r w:rsidRPr="005D791F">
        <w:rPr>
          <w:rFonts w:ascii="Cambria" w:eastAsia="Calibri" w:hAnsi="Cambria" w:cs="Times New Roman"/>
          <w:color w:val="000000"/>
          <w:spacing w:val="5"/>
          <w:sz w:val="24"/>
          <w:szCs w:val="24"/>
        </w:rPr>
        <w:t xml:space="preserve">сказал, что в его потомстве родится обещанный Спаситель мира. </w:t>
      </w:r>
      <w:r w:rsidRPr="005D791F">
        <w:rPr>
          <w:rFonts w:ascii="Cambria" w:eastAsia="TimesNewRomanPSMT" w:hAnsi="Cambria" w:cs="TimesNewRomanPSMT"/>
          <w:sz w:val="24"/>
          <w:szCs w:val="24"/>
        </w:rPr>
        <w:t xml:space="preserve">Поэтому земля Ханаанская стала называться </w:t>
      </w:r>
      <w:r w:rsidRPr="005D791F">
        <w:rPr>
          <w:rFonts w:ascii="Cambria" w:eastAsia="TimesNewRomanPS-ItalicMT" w:hAnsi="Cambria" w:cs="TimesNewRomanPS-ItalicMT"/>
          <w:b/>
          <w:i/>
          <w:iCs/>
          <w:sz w:val="24"/>
          <w:szCs w:val="24"/>
        </w:rPr>
        <w:t>обетованною</w:t>
      </w:r>
      <w:r w:rsidRPr="005D791F">
        <w:rPr>
          <w:rFonts w:ascii="Cambria" w:eastAsia="TimesNewRomanPS-ItalicMT" w:hAnsi="Cambria" w:cs="TimesNewRomanPS-ItalicMT"/>
          <w:i/>
          <w:iCs/>
          <w:sz w:val="24"/>
          <w:szCs w:val="24"/>
        </w:rPr>
        <w:t xml:space="preserve">, </w:t>
      </w:r>
      <w:r w:rsidRPr="005D791F">
        <w:rPr>
          <w:rFonts w:ascii="Cambria" w:eastAsia="TimesNewRomanPSMT" w:hAnsi="Cambria" w:cs="TimesNewRomanPSMT"/>
          <w:sz w:val="24"/>
          <w:szCs w:val="24"/>
        </w:rPr>
        <w:t xml:space="preserve">то есть </w:t>
      </w:r>
      <w:r w:rsidRPr="005D791F">
        <w:rPr>
          <w:rFonts w:ascii="Cambria" w:eastAsia="TimesNewRomanPS-ItalicMT" w:hAnsi="Cambria" w:cs="TimesNewRomanPS-ItalicMT"/>
          <w:b/>
          <w:i/>
          <w:iCs/>
          <w:sz w:val="24"/>
          <w:szCs w:val="24"/>
        </w:rPr>
        <w:t>обещанною</w:t>
      </w:r>
      <w:r w:rsidRPr="005D791F">
        <w:rPr>
          <w:rFonts w:ascii="Cambria" w:eastAsia="TimesNewRomanPS-ItalicMT" w:hAnsi="Cambria" w:cs="TimesNewRomanPS-ItalicMT"/>
          <w:i/>
          <w:iCs/>
          <w:sz w:val="24"/>
          <w:szCs w:val="24"/>
        </w:rPr>
        <w:t>.</w:t>
      </w:r>
    </w:p>
    <w:p w:rsidR="009B6E76" w:rsidRPr="005D791F" w:rsidRDefault="009B6E76" w:rsidP="009B6E76">
      <w:pPr>
        <w:shd w:val="clear" w:color="auto" w:fill="FFFFFF"/>
        <w:spacing w:after="0" w:line="240" w:lineRule="auto"/>
        <w:ind w:left="-709" w:firstLine="284"/>
        <w:jc w:val="both"/>
        <w:rPr>
          <w:rFonts w:ascii="Cambria" w:eastAsia="TimesNewRomanPS-ItalicMT" w:hAnsi="Cambria" w:cs="TimesNewRomanPS-ItalicMT"/>
          <w:iCs/>
          <w:sz w:val="24"/>
          <w:szCs w:val="24"/>
        </w:rPr>
      </w:pPr>
      <w:r>
        <w:rPr>
          <w:rFonts w:ascii="Cambria" w:eastAsia="TimesNewRomanPS-ItalicMT" w:hAnsi="Cambria" w:cs="TimesNewRomanPS-ItalicMT"/>
          <w:iCs/>
          <w:sz w:val="24"/>
          <w:szCs w:val="24"/>
        </w:rPr>
        <w:t>1100 + 750 + 100 км = _______________   (в 75 лет!)</w:t>
      </w:r>
    </w:p>
    <w:p w:rsidR="009B6E76" w:rsidRPr="005D791F" w:rsidRDefault="009B6E76" w:rsidP="009B6E76">
      <w:pPr>
        <w:autoSpaceDE w:val="0"/>
        <w:autoSpaceDN w:val="0"/>
        <w:adjustRightInd w:val="0"/>
        <w:spacing w:after="0" w:line="240" w:lineRule="auto"/>
        <w:ind w:left="-709" w:firstLine="284"/>
        <w:jc w:val="both"/>
        <w:rPr>
          <w:rFonts w:ascii="Cambria" w:eastAsia="TimesNewRomanPSMT" w:hAnsi="Cambria" w:cs="TimesNewRomanPSMT"/>
          <w:sz w:val="24"/>
          <w:szCs w:val="24"/>
        </w:rPr>
      </w:pPr>
      <w:r w:rsidRPr="005D791F">
        <w:rPr>
          <w:rFonts w:ascii="Cambria" w:eastAsia="TimesNewRomanPSMT" w:hAnsi="Cambria" w:cs="TimesNewRomanPSMT"/>
          <w:sz w:val="24"/>
          <w:szCs w:val="24"/>
        </w:rPr>
        <w:t xml:space="preserve">Долго, до глубокой старости, Авраам и Сара дожидались обещанного </w:t>
      </w:r>
      <w:proofErr w:type="spellStart"/>
      <w:r w:rsidRPr="005D791F">
        <w:rPr>
          <w:rFonts w:ascii="Cambria" w:eastAsia="TimesNewRomanPSMT" w:hAnsi="Cambria" w:cs="TimesNewRomanPSMT"/>
          <w:sz w:val="24"/>
          <w:szCs w:val="24"/>
        </w:rPr>
        <w:t>потомка.</w:t>
      </w:r>
      <w:r w:rsidRPr="005D791F">
        <w:rPr>
          <w:rFonts w:ascii="Cambria" w:eastAsia="TimesNewRomanPSMT" w:hAnsi="Cambria" w:cs="TimesNewRomanPSMT"/>
          <w:sz w:val="24"/>
          <w:szCs w:val="24"/>
          <w:u w:val="single"/>
        </w:rPr>
        <w:t>Господь</w:t>
      </w:r>
      <w:proofErr w:type="spellEnd"/>
      <w:r w:rsidRPr="005D791F">
        <w:rPr>
          <w:rFonts w:ascii="Cambria" w:eastAsia="TimesNewRomanPSMT" w:hAnsi="Cambria" w:cs="TimesNewRomanPSMT"/>
          <w:sz w:val="24"/>
          <w:szCs w:val="24"/>
          <w:u w:val="single"/>
        </w:rPr>
        <w:t xml:space="preserve"> часто являлся Аврааму</w:t>
      </w:r>
      <w:r w:rsidRPr="005D791F">
        <w:rPr>
          <w:rFonts w:ascii="Cambria" w:eastAsia="TimesNewRomanPSMT" w:hAnsi="Cambria" w:cs="TimesNewRomanPSMT"/>
          <w:sz w:val="24"/>
          <w:szCs w:val="24"/>
        </w:rPr>
        <w:t>.</w:t>
      </w:r>
    </w:p>
    <w:p w:rsidR="009B6E76" w:rsidRPr="005D791F" w:rsidRDefault="009B6E76" w:rsidP="009B6E76">
      <w:pPr>
        <w:autoSpaceDE w:val="0"/>
        <w:autoSpaceDN w:val="0"/>
        <w:adjustRightInd w:val="0"/>
        <w:spacing w:after="0" w:line="240" w:lineRule="auto"/>
        <w:ind w:left="-709" w:firstLine="283"/>
        <w:jc w:val="both"/>
        <w:rPr>
          <w:rFonts w:ascii="Cambria" w:eastAsia="TimesNewRomanPSMT" w:hAnsi="Cambria" w:cs="TimesNewRomanPSMT"/>
          <w:sz w:val="24"/>
          <w:szCs w:val="24"/>
        </w:rPr>
      </w:pPr>
      <w:r w:rsidRPr="005D791F">
        <w:rPr>
          <w:rFonts w:ascii="Cambria" w:eastAsia="TimesNewRomanPSMT" w:hAnsi="Cambria" w:cs="TimesNewRomanPSMT"/>
          <w:sz w:val="24"/>
          <w:szCs w:val="24"/>
        </w:rPr>
        <w:t xml:space="preserve">Однажды Он явился ему </w:t>
      </w:r>
      <w:r w:rsidRPr="005D791F">
        <w:rPr>
          <w:rFonts w:ascii="Cambria" w:eastAsia="TimesNewRomanPSMT" w:hAnsi="Cambria" w:cs="TimesNewRomanPSMT"/>
          <w:b/>
          <w:i/>
          <w:sz w:val="24"/>
          <w:szCs w:val="24"/>
        </w:rPr>
        <w:t xml:space="preserve">в виде </w:t>
      </w:r>
      <w:r w:rsidRPr="005D791F">
        <w:rPr>
          <w:rFonts w:ascii="Cambria" w:eastAsia="TimesNewRomanPS-ItalicMT" w:hAnsi="Cambria" w:cs="TimesNewRomanPS-ItalicMT"/>
          <w:b/>
          <w:i/>
          <w:iCs/>
          <w:sz w:val="24"/>
          <w:szCs w:val="24"/>
        </w:rPr>
        <w:t xml:space="preserve">3-х странников </w:t>
      </w:r>
      <w:r w:rsidRPr="005D791F">
        <w:rPr>
          <w:rFonts w:ascii="Cambria" w:eastAsia="TimesNewRomanPSMT" w:hAnsi="Cambria" w:cs="TimesNewRomanPSMT"/>
          <w:b/>
          <w:i/>
          <w:sz w:val="24"/>
          <w:szCs w:val="24"/>
        </w:rPr>
        <w:t xml:space="preserve">под дубом </w:t>
      </w:r>
      <w:proofErr w:type="spellStart"/>
      <w:r w:rsidRPr="005D791F">
        <w:rPr>
          <w:rFonts w:ascii="Cambria" w:eastAsia="TimesNewRomanPSMT" w:hAnsi="Cambria" w:cs="TimesNewRomanPSMT"/>
          <w:b/>
          <w:i/>
          <w:sz w:val="24"/>
          <w:szCs w:val="24"/>
        </w:rPr>
        <w:t>Мамврийским</w:t>
      </w:r>
      <w:proofErr w:type="spellEnd"/>
      <w:r w:rsidRPr="005D791F">
        <w:rPr>
          <w:rFonts w:ascii="Cambria" w:eastAsia="TimesNewRomanPSMT" w:hAnsi="Cambria" w:cs="TimesNewRomanPSMT"/>
          <w:sz w:val="24"/>
          <w:szCs w:val="24"/>
        </w:rPr>
        <w:t xml:space="preserve">. Авраам пригласил странников в свой шатер и щедро угостил. </w:t>
      </w:r>
    </w:p>
    <w:p w:rsidR="009B6E76" w:rsidRDefault="009B6E76" w:rsidP="009B6E76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NewRomanPSMT" w:hAnsi="Cambria" w:cs="TimesNewRomanPSMT"/>
          <w:sz w:val="24"/>
          <w:szCs w:val="24"/>
        </w:rPr>
      </w:pPr>
      <w:r w:rsidRPr="005D791F">
        <w:rPr>
          <w:rFonts w:ascii="Cambria" w:eastAsia="TimesNewRomanPSMT" w:hAnsi="Cambria" w:cs="TimesNewRomanPSMT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4E3B3AE" wp14:editId="6E71038F">
            <wp:simplePos x="0" y="0"/>
            <wp:positionH relativeFrom="column">
              <wp:posOffset>-937260</wp:posOffset>
            </wp:positionH>
            <wp:positionV relativeFrom="paragraph">
              <wp:posOffset>187960</wp:posOffset>
            </wp:positionV>
            <wp:extent cx="3028447" cy="2016000"/>
            <wp:effectExtent l="0" t="0" r="635" b="3810"/>
            <wp:wrapThrough wrapText="bothSides">
              <wp:wrapPolygon edited="0">
                <wp:start x="0" y="0"/>
                <wp:lineTo x="0" y="21437"/>
                <wp:lineTo x="21469" y="21437"/>
                <wp:lineTo x="2146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447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E76" w:rsidRDefault="009B6E76" w:rsidP="009B6E76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NewRomanPSMT" w:hAnsi="Cambria" w:cs="TimesNewRomanPSMT"/>
          <w:sz w:val="24"/>
          <w:szCs w:val="24"/>
        </w:rPr>
      </w:pPr>
    </w:p>
    <w:p w:rsidR="009B6E76" w:rsidRPr="005D791F" w:rsidRDefault="009B6E76" w:rsidP="009B6E76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NewRomanPSMT" w:hAnsi="Cambria" w:cs="TimesNewRomanPSMT"/>
          <w:sz w:val="24"/>
          <w:szCs w:val="24"/>
        </w:rPr>
      </w:pPr>
      <w:r w:rsidRPr="005D791F">
        <w:rPr>
          <w:rFonts w:ascii="Cambria" w:eastAsia="TimesNewRomanPSMT" w:hAnsi="Cambria" w:cs="TimesNewRomanPSMT"/>
          <w:sz w:val="24"/>
          <w:szCs w:val="24"/>
        </w:rPr>
        <w:t xml:space="preserve">В виде трех Ангелов Аврааму явился Сам </w:t>
      </w:r>
      <w:r w:rsidRPr="005D791F">
        <w:rPr>
          <w:rFonts w:ascii="Cambria" w:eastAsia="TimesNewRomanPSMT" w:hAnsi="Cambria" w:cs="TimesNewRomanPSMT"/>
          <w:b/>
          <w:sz w:val="28"/>
          <w:szCs w:val="28"/>
        </w:rPr>
        <w:t>Бог – Святая Троица: Бог Отец, Бог Сын, Бог Дух Святой</w:t>
      </w:r>
      <w:r w:rsidRPr="005D791F">
        <w:rPr>
          <w:rFonts w:ascii="Cambria" w:eastAsia="TimesNewRomanPSMT" w:hAnsi="Cambria" w:cs="TimesNewRomanPSMT"/>
          <w:sz w:val="24"/>
          <w:szCs w:val="24"/>
        </w:rPr>
        <w:t>.</w:t>
      </w:r>
    </w:p>
    <w:p w:rsidR="009B6E76" w:rsidRPr="005D791F" w:rsidRDefault="009B6E76" w:rsidP="009B6E7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Cambria" w:eastAsia="TimesNewRomanPSMT" w:hAnsi="Cambria" w:cs="TimesNewRomanPSMT"/>
          <w:sz w:val="24"/>
          <w:szCs w:val="24"/>
        </w:rPr>
      </w:pPr>
      <w:r w:rsidRPr="005D791F">
        <w:rPr>
          <w:rFonts w:ascii="Cambria" w:eastAsia="TimesNewRomanPSMT" w:hAnsi="Cambria" w:cs="TimesNewRomanPSMT"/>
          <w:sz w:val="24"/>
          <w:szCs w:val="24"/>
        </w:rPr>
        <w:t xml:space="preserve">Странники сказали, что через год у них родится сын. Услышав это, Сара рассмеялась, так как ей было уже почти </w:t>
      </w:r>
      <w:r w:rsidRPr="005D791F">
        <w:rPr>
          <w:rFonts w:ascii="Cambria" w:eastAsia="TimesNewRomanPS-ItalicMT" w:hAnsi="Cambria" w:cs="TimesNewRomanPS-ItalicMT"/>
          <w:i/>
          <w:iCs/>
          <w:sz w:val="24"/>
          <w:szCs w:val="24"/>
        </w:rPr>
        <w:t xml:space="preserve">90 </w:t>
      </w:r>
      <w:r w:rsidRPr="005D791F">
        <w:rPr>
          <w:rFonts w:ascii="Cambria" w:eastAsia="TimesNewRomanPSMT" w:hAnsi="Cambria" w:cs="TimesNewRomanPSMT"/>
          <w:sz w:val="24"/>
          <w:szCs w:val="24"/>
        </w:rPr>
        <w:t>лет.</w:t>
      </w:r>
    </w:p>
    <w:p w:rsidR="009B6E76" w:rsidRPr="005D791F" w:rsidRDefault="009B6E76" w:rsidP="009B6E76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NewRomanPSMT" w:hAnsi="Cambria" w:cs="TimesNewRomanPSMT"/>
          <w:sz w:val="24"/>
          <w:szCs w:val="24"/>
        </w:rPr>
      </w:pPr>
      <w:r w:rsidRPr="005D791F">
        <w:rPr>
          <w:rFonts w:ascii="Cambria" w:eastAsia="TimesNewRomanPSMT" w:hAnsi="Cambria" w:cs="TimesNewRomanPSMT"/>
          <w:sz w:val="24"/>
          <w:szCs w:val="24"/>
        </w:rPr>
        <w:t xml:space="preserve">Через год после явления Аврааму Бога исполнилось предсказание Господа: у Авраама и Сарры родился сын, которого они назвали </w:t>
      </w:r>
      <w:r w:rsidRPr="005D791F">
        <w:rPr>
          <w:rFonts w:ascii="Cambria" w:eastAsia="TimesNewRomanPS-ItalicMT" w:hAnsi="Cambria" w:cs="TimesNewRomanPS-ItalicMT"/>
          <w:b/>
          <w:i/>
          <w:iCs/>
          <w:sz w:val="24"/>
          <w:szCs w:val="24"/>
        </w:rPr>
        <w:t>Исаак</w:t>
      </w:r>
      <w:r w:rsidRPr="005D791F">
        <w:rPr>
          <w:rFonts w:ascii="Cambria" w:eastAsia="TimesNewRomanPS-ItalicMT" w:hAnsi="Cambria" w:cs="TimesNewRomanPS-ItalicMT"/>
          <w:iCs/>
          <w:sz w:val="24"/>
          <w:szCs w:val="24"/>
        </w:rPr>
        <w:t xml:space="preserve"> (</w:t>
      </w:r>
      <w:r w:rsidRPr="005D791F">
        <w:rPr>
          <w:rFonts w:ascii="Cambria" w:eastAsia="TimesNewRomanPS-ItalicMT" w:hAnsi="Cambria" w:cs="TimesNewRomanPS-ItalicMT"/>
          <w:i/>
          <w:iCs/>
          <w:sz w:val="24"/>
          <w:szCs w:val="24"/>
        </w:rPr>
        <w:t>смех</w:t>
      </w:r>
      <w:r w:rsidRPr="005D791F">
        <w:rPr>
          <w:rFonts w:ascii="Cambria" w:eastAsia="TimesNewRomanPS-ItalicMT" w:hAnsi="Cambria" w:cs="TimesNewRomanPS-ItalicMT"/>
          <w:iCs/>
          <w:sz w:val="24"/>
          <w:szCs w:val="24"/>
        </w:rPr>
        <w:t>)</w:t>
      </w:r>
      <w:r w:rsidRPr="005D791F">
        <w:rPr>
          <w:rFonts w:ascii="Cambria" w:eastAsia="TimesNewRomanPSMT" w:hAnsi="Cambria" w:cs="TimesNewRomanPSMT"/>
          <w:sz w:val="24"/>
          <w:szCs w:val="24"/>
        </w:rPr>
        <w:t>. Аврааму тогда было 100 лет, а Сарре - 90.</w:t>
      </w:r>
      <w:r w:rsidR="00563E16">
        <w:rPr>
          <w:rFonts w:ascii="Cambria" w:eastAsia="TimesNewRomanPSMT" w:hAnsi="Cambria" w:cs="TimesNewRomanPSMT"/>
          <w:sz w:val="24"/>
          <w:szCs w:val="24"/>
        </w:rPr>
        <w:t xml:space="preserve">                           </w:t>
      </w:r>
      <w:r w:rsidR="00563E16" w:rsidRPr="00563E16">
        <w:rPr>
          <w:rFonts w:ascii="Cambria" w:eastAsia="TimesNewRomanPSMT" w:hAnsi="Cambria" w:cs="TimesNewRomanPSMT"/>
          <w:color w:val="00B050"/>
          <w:sz w:val="24"/>
          <w:szCs w:val="24"/>
          <w:u w:val="single"/>
        </w:rPr>
        <w:t>4.4. с. 21</w:t>
      </w:r>
    </w:p>
    <w:p w:rsidR="009B6E76" w:rsidRPr="005D791F" w:rsidRDefault="009B6E76" w:rsidP="009B6E76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ambria" w:eastAsia="Calibri" w:hAnsi="Cambria" w:cs="Times New Roman"/>
          <w:sz w:val="24"/>
          <w:szCs w:val="24"/>
        </w:rPr>
      </w:pPr>
      <w:r w:rsidRPr="005D791F">
        <w:rPr>
          <w:rFonts w:ascii="Cambria" w:eastAsia="TimesNewRomanPSMT" w:hAnsi="Cambria" w:cs="TimesNewRomanPSMT"/>
          <w:sz w:val="24"/>
          <w:szCs w:val="24"/>
        </w:rPr>
        <w:t xml:space="preserve">Когда Исаак вырос, </w:t>
      </w:r>
      <w:r w:rsidRPr="005D791F">
        <w:rPr>
          <w:rFonts w:ascii="Cambria" w:eastAsia="TimesNewRomanPSMT" w:hAnsi="Cambria" w:cs="TimesNewRomanPSMT"/>
          <w:sz w:val="24"/>
          <w:szCs w:val="24"/>
          <w:u w:val="single"/>
        </w:rPr>
        <w:t xml:space="preserve">Бог пожелал </w:t>
      </w:r>
      <w:r w:rsidRPr="005D791F">
        <w:rPr>
          <w:rFonts w:ascii="Cambria" w:eastAsia="TimesNewRomanPSMT" w:hAnsi="Cambria" w:cs="TimesNewRomanPSMT"/>
          <w:i/>
          <w:sz w:val="24"/>
          <w:szCs w:val="24"/>
          <w:u w:val="single"/>
        </w:rPr>
        <w:t>возвысить</w:t>
      </w:r>
      <w:r w:rsidRPr="005D791F">
        <w:rPr>
          <w:rFonts w:ascii="Cambria" w:eastAsia="TimesNewRomanPSMT" w:hAnsi="Cambria" w:cs="TimesNewRomanPSMT"/>
          <w:sz w:val="24"/>
          <w:szCs w:val="24"/>
          <w:u w:val="single"/>
        </w:rPr>
        <w:t xml:space="preserve"> веру Авраама</w:t>
      </w:r>
      <w:r w:rsidRPr="005D791F">
        <w:rPr>
          <w:rFonts w:ascii="Cambria" w:eastAsia="TimesNewRomanPSMT" w:hAnsi="Cambria" w:cs="TimesNewRomanPSMT"/>
          <w:sz w:val="24"/>
          <w:szCs w:val="24"/>
        </w:rPr>
        <w:t xml:space="preserve"> и </w:t>
      </w:r>
      <w:r w:rsidRPr="005D791F">
        <w:rPr>
          <w:rFonts w:ascii="Cambria" w:eastAsia="TimesNewRomanPSMT" w:hAnsi="Cambria" w:cs="TimesNewRomanPSMT"/>
          <w:sz w:val="24"/>
          <w:szCs w:val="24"/>
          <w:u w:val="single"/>
        </w:rPr>
        <w:t>научить через него всех людей</w:t>
      </w:r>
      <w:r w:rsidRPr="005D791F">
        <w:rPr>
          <w:rFonts w:ascii="Cambria" w:eastAsia="TimesNewRomanPSMT" w:hAnsi="Cambria" w:cs="TimesNewRomanPSMT"/>
          <w:sz w:val="24"/>
          <w:szCs w:val="24"/>
        </w:rPr>
        <w:t xml:space="preserve"> </w:t>
      </w:r>
      <w:r w:rsidRPr="005D791F">
        <w:rPr>
          <w:rFonts w:ascii="Cambria" w:eastAsia="TimesNewRomanPSMT" w:hAnsi="Cambria" w:cs="TimesNewRomanPSMT"/>
          <w:b/>
          <w:i/>
          <w:sz w:val="24"/>
          <w:szCs w:val="24"/>
          <w:u w:val="single"/>
        </w:rPr>
        <w:t>любви к Богу</w:t>
      </w:r>
      <w:r w:rsidRPr="005D791F">
        <w:rPr>
          <w:rFonts w:ascii="Cambria" w:eastAsia="TimesNewRomanPSMT" w:hAnsi="Cambria" w:cs="TimesNewRomanPSMT"/>
          <w:sz w:val="24"/>
          <w:szCs w:val="24"/>
        </w:rPr>
        <w:t xml:space="preserve"> и </w:t>
      </w:r>
      <w:r w:rsidRPr="005D791F">
        <w:rPr>
          <w:rFonts w:ascii="Cambria" w:eastAsia="TimesNewRomanPS-ItalicMT" w:hAnsi="Cambria" w:cs="TimesNewRomanPS-ItalicMT"/>
          <w:b/>
          <w:i/>
          <w:iCs/>
          <w:sz w:val="24"/>
          <w:szCs w:val="24"/>
          <w:u w:val="single"/>
        </w:rPr>
        <w:t>послушанию воле Божией</w:t>
      </w:r>
      <w:r w:rsidRPr="005D791F">
        <w:rPr>
          <w:rFonts w:ascii="Cambria" w:eastAsia="TimesNewRomanPSMT" w:hAnsi="Cambria" w:cs="TimesNewRomanPSMT"/>
          <w:sz w:val="24"/>
          <w:szCs w:val="24"/>
        </w:rPr>
        <w:t>.</w:t>
      </w:r>
    </w:p>
    <w:p w:rsidR="009B6E76" w:rsidRPr="005D791F" w:rsidRDefault="009B6E76" w:rsidP="009B6E76">
      <w:pPr>
        <w:spacing w:after="0" w:line="240" w:lineRule="auto"/>
        <w:ind w:firstLine="284"/>
        <w:jc w:val="both"/>
        <w:rPr>
          <w:rFonts w:ascii="Cambria" w:eastAsia="Calibri" w:hAnsi="Cambria" w:cs="Times New Roman"/>
          <w:sz w:val="24"/>
          <w:szCs w:val="24"/>
        </w:rPr>
      </w:pPr>
      <w:r w:rsidRPr="005D791F">
        <w:rPr>
          <w:rFonts w:ascii="Cambria" w:eastAsia="Calibri" w:hAnsi="Cambria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7456" behindDoc="1" locked="0" layoutInCell="1" allowOverlap="1" wp14:anchorId="00A26DA1" wp14:editId="72546385">
            <wp:simplePos x="0" y="0"/>
            <wp:positionH relativeFrom="column">
              <wp:posOffset>3463290</wp:posOffset>
            </wp:positionH>
            <wp:positionV relativeFrom="paragraph">
              <wp:posOffset>130810</wp:posOffset>
            </wp:positionV>
            <wp:extent cx="1879713" cy="2448000"/>
            <wp:effectExtent l="0" t="0" r="6350" b="0"/>
            <wp:wrapThrough wrapText="bothSides">
              <wp:wrapPolygon edited="0">
                <wp:start x="0" y="0"/>
                <wp:lineTo x="0" y="21348"/>
                <wp:lineTo x="21454" y="21348"/>
                <wp:lineTo x="2145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713" cy="24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791F">
        <w:rPr>
          <w:rFonts w:ascii="Cambria" w:eastAsia="Calibri" w:hAnsi="Cambria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6432" behindDoc="1" locked="0" layoutInCell="1" allowOverlap="1" wp14:anchorId="2A7AE1B3" wp14:editId="4731631F">
            <wp:simplePos x="0" y="0"/>
            <wp:positionH relativeFrom="column">
              <wp:posOffset>129540</wp:posOffset>
            </wp:positionH>
            <wp:positionV relativeFrom="paragraph">
              <wp:posOffset>130810</wp:posOffset>
            </wp:positionV>
            <wp:extent cx="2018798" cy="2484000"/>
            <wp:effectExtent l="0" t="0" r="635" b="0"/>
            <wp:wrapThrough wrapText="bothSides">
              <wp:wrapPolygon edited="0">
                <wp:start x="0" y="0"/>
                <wp:lineTo x="0" y="21374"/>
                <wp:lineTo x="21403" y="21374"/>
                <wp:lineTo x="2140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798" cy="24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E76" w:rsidRPr="005D791F" w:rsidRDefault="009B6E76" w:rsidP="009B6E76">
      <w:pPr>
        <w:spacing w:after="0" w:line="240" w:lineRule="auto"/>
        <w:ind w:firstLine="284"/>
        <w:jc w:val="both"/>
        <w:rPr>
          <w:rFonts w:ascii="Cambria" w:eastAsia="Calibri" w:hAnsi="Cambria" w:cs="Times New Roman"/>
          <w:sz w:val="24"/>
          <w:szCs w:val="24"/>
        </w:rPr>
      </w:pPr>
    </w:p>
    <w:p w:rsidR="009B6E76" w:rsidRPr="005D791F" w:rsidRDefault="009B6E76" w:rsidP="009B6E76">
      <w:pPr>
        <w:spacing w:after="0" w:line="240" w:lineRule="auto"/>
        <w:ind w:firstLine="284"/>
        <w:jc w:val="both"/>
        <w:rPr>
          <w:rFonts w:ascii="Cambria" w:eastAsia="Calibri" w:hAnsi="Cambria" w:cs="Times New Roman"/>
          <w:sz w:val="24"/>
          <w:szCs w:val="24"/>
        </w:rPr>
      </w:pPr>
    </w:p>
    <w:p w:rsidR="009B6E76" w:rsidRPr="005D791F" w:rsidRDefault="009B6E76" w:rsidP="009B6E76">
      <w:pPr>
        <w:spacing w:after="0" w:line="240" w:lineRule="auto"/>
        <w:ind w:firstLine="284"/>
        <w:jc w:val="both"/>
        <w:rPr>
          <w:rFonts w:ascii="Cambria" w:eastAsia="Calibri" w:hAnsi="Cambria" w:cs="Times New Roman"/>
          <w:sz w:val="24"/>
          <w:szCs w:val="24"/>
        </w:rPr>
      </w:pPr>
    </w:p>
    <w:p w:rsidR="009B6E76" w:rsidRPr="005D791F" w:rsidRDefault="009B6E76" w:rsidP="009B6E76">
      <w:pPr>
        <w:spacing w:after="0" w:line="240" w:lineRule="auto"/>
        <w:ind w:firstLine="284"/>
        <w:jc w:val="both"/>
        <w:rPr>
          <w:rFonts w:ascii="Cambria" w:eastAsia="Calibri" w:hAnsi="Cambria" w:cs="Times New Roman"/>
          <w:sz w:val="24"/>
          <w:szCs w:val="24"/>
        </w:rPr>
      </w:pPr>
    </w:p>
    <w:p w:rsidR="009B6E76" w:rsidRPr="005D791F" w:rsidRDefault="009B6E76" w:rsidP="009B6E76">
      <w:pPr>
        <w:spacing w:after="0" w:line="240" w:lineRule="auto"/>
        <w:ind w:firstLine="284"/>
        <w:jc w:val="both"/>
        <w:rPr>
          <w:rFonts w:ascii="Cambria" w:eastAsia="Calibri" w:hAnsi="Cambria" w:cs="Times New Roman"/>
          <w:sz w:val="24"/>
          <w:szCs w:val="24"/>
        </w:rPr>
      </w:pPr>
    </w:p>
    <w:p w:rsidR="009B6E76" w:rsidRPr="005D791F" w:rsidRDefault="009B6E76" w:rsidP="009B6E76">
      <w:pPr>
        <w:spacing w:after="0" w:line="240" w:lineRule="auto"/>
        <w:ind w:firstLine="284"/>
        <w:jc w:val="both"/>
        <w:rPr>
          <w:rFonts w:ascii="Cambria" w:eastAsia="Calibri" w:hAnsi="Cambria" w:cs="Times New Roman"/>
          <w:sz w:val="24"/>
          <w:szCs w:val="24"/>
        </w:rPr>
      </w:pPr>
    </w:p>
    <w:p w:rsidR="009B6E76" w:rsidRPr="005D791F" w:rsidRDefault="009B6E76" w:rsidP="009B6E76">
      <w:pPr>
        <w:spacing w:after="0" w:line="240" w:lineRule="auto"/>
        <w:ind w:firstLine="284"/>
        <w:jc w:val="both"/>
        <w:rPr>
          <w:rFonts w:ascii="Cambria" w:eastAsia="Calibri" w:hAnsi="Cambria" w:cs="Times New Roman"/>
          <w:sz w:val="24"/>
          <w:szCs w:val="24"/>
        </w:rPr>
      </w:pPr>
    </w:p>
    <w:p w:rsidR="009B6E76" w:rsidRPr="005D791F" w:rsidRDefault="009B6E76" w:rsidP="009B6E76">
      <w:pPr>
        <w:spacing w:after="0" w:line="240" w:lineRule="auto"/>
        <w:ind w:firstLine="284"/>
        <w:jc w:val="both"/>
        <w:rPr>
          <w:rFonts w:ascii="Cambria" w:eastAsia="Calibri" w:hAnsi="Cambria" w:cs="Times New Roman"/>
          <w:sz w:val="24"/>
          <w:szCs w:val="24"/>
        </w:rPr>
      </w:pPr>
    </w:p>
    <w:p w:rsidR="009B6E76" w:rsidRPr="005D791F" w:rsidRDefault="009B6E76" w:rsidP="009B6E76">
      <w:pPr>
        <w:spacing w:after="0" w:line="240" w:lineRule="auto"/>
        <w:ind w:firstLine="284"/>
        <w:jc w:val="both"/>
        <w:rPr>
          <w:rFonts w:ascii="Cambria" w:eastAsia="Calibri" w:hAnsi="Cambria" w:cs="Times New Roman"/>
          <w:sz w:val="24"/>
          <w:szCs w:val="24"/>
        </w:rPr>
      </w:pPr>
    </w:p>
    <w:p w:rsidR="009B6E76" w:rsidRPr="005D791F" w:rsidRDefault="009B6E76" w:rsidP="009B6E76">
      <w:pPr>
        <w:spacing w:after="0" w:line="240" w:lineRule="auto"/>
        <w:ind w:firstLine="284"/>
        <w:jc w:val="both"/>
        <w:rPr>
          <w:rFonts w:ascii="Cambria" w:eastAsia="Calibri" w:hAnsi="Cambria" w:cs="Times New Roman"/>
          <w:sz w:val="24"/>
          <w:szCs w:val="24"/>
        </w:rPr>
      </w:pPr>
    </w:p>
    <w:p w:rsidR="009B6E76" w:rsidRPr="005D791F" w:rsidRDefault="009B6E76" w:rsidP="009B6E76">
      <w:pPr>
        <w:spacing w:after="0" w:line="240" w:lineRule="auto"/>
        <w:ind w:firstLine="284"/>
        <w:jc w:val="both"/>
        <w:rPr>
          <w:rFonts w:ascii="Cambria" w:eastAsia="Calibri" w:hAnsi="Cambria" w:cs="Times New Roman"/>
          <w:sz w:val="24"/>
          <w:szCs w:val="24"/>
        </w:rPr>
      </w:pPr>
    </w:p>
    <w:p w:rsidR="009B6E76" w:rsidRPr="005D791F" w:rsidRDefault="009B6E76" w:rsidP="009B6E76">
      <w:pPr>
        <w:spacing w:after="0" w:line="240" w:lineRule="auto"/>
        <w:ind w:firstLine="284"/>
        <w:jc w:val="both"/>
        <w:rPr>
          <w:rFonts w:ascii="Cambria" w:eastAsia="Calibri" w:hAnsi="Cambria" w:cs="Times New Roman"/>
          <w:sz w:val="24"/>
          <w:szCs w:val="24"/>
        </w:rPr>
      </w:pPr>
    </w:p>
    <w:p w:rsidR="009B6E76" w:rsidRPr="005D791F" w:rsidRDefault="009B6E76" w:rsidP="009B6E76">
      <w:pPr>
        <w:spacing w:after="0" w:line="240" w:lineRule="auto"/>
        <w:ind w:firstLine="284"/>
        <w:jc w:val="both"/>
        <w:rPr>
          <w:rFonts w:ascii="Cambria" w:eastAsia="Calibri" w:hAnsi="Cambria" w:cs="Times New Roman"/>
          <w:sz w:val="24"/>
          <w:szCs w:val="24"/>
        </w:rPr>
      </w:pPr>
    </w:p>
    <w:p w:rsidR="009B6E76" w:rsidRPr="005D791F" w:rsidRDefault="009B6E76" w:rsidP="009B6E76">
      <w:pPr>
        <w:spacing w:after="0" w:line="240" w:lineRule="auto"/>
        <w:ind w:firstLine="284"/>
        <w:jc w:val="both"/>
        <w:rPr>
          <w:rFonts w:ascii="Cambria" w:eastAsia="Calibri" w:hAnsi="Cambria" w:cs="Times New Roman"/>
          <w:sz w:val="24"/>
          <w:szCs w:val="24"/>
        </w:rPr>
      </w:pPr>
    </w:p>
    <w:p w:rsidR="009B6E76" w:rsidRPr="005D791F" w:rsidRDefault="009B6E76" w:rsidP="009B6E76">
      <w:pPr>
        <w:spacing w:after="0" w:line="240" w:lineRule="auto"/>
        <w:jc w:val="both"/>
        <w:rPr>
          <w:rFonts w:ascii="Cambria" w:eastAsia="Calibri" w:hAnsi="Cambria" w:cs="Times New Roman"/>
          <w:i/>
          <w:sz w:val="24"/>
          <w:szCs w:val="24"/>
        </w:rPr>
      </w:pPr>
      <w:r w:rsidRPr="005D791F">
        <w:rPr>
          <w:rFonts w:ascii="Cambria" w:eastAsia="Calibri" w:hAnsi="Cambria" w:cs="Times New Roman"/>
          <w:i/>
          <w:sz w:val="24"/>
          <w:szCs w:val="24"/>
        </w:rPr>
        <w:t>Авраам приносит в жертву Исаака                     Исаак явился прообразом Спасителя</w:t>
      </w:r>
    </w:p>
    <w:p w:rsidR="009B6E76" w:rsidRPr="005D791F" w:rsidRDefault="009B6E76" w:rsidP="009B6E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mbria" w:eastAsia="TimesNewRomanPSMT" w:hAnsi="Cambria" w:cs="TimesNewRomanPSMT"/>
          <w:sz w:val="16"/>
          <w:szCs w:val="16"/>
        </w:rPr>
      </w:pPr>
    </w:p>
    <w:p w:rsidR="009B6E76" w:rsidRPr="005D791F" w:rsidRDefault="009B6E76" w:rsidP="009B6E76">
      <w:pPr>
        <w:autoSpaceDE w:val="0"/>
        <w:autoSpaceDN w:val="0"/>
        <w:adjustRightInd w:val="0"/>
        <w:spacing w:after="0" w:line="240" w:lineRule="auto"/>
        <w:ind w:left="-993" w:firstLine="284"/>
        <w:jc w:val="both"/>
        <w:rPr>
          <w:rFonts w:ascii="Cambria" w:eastAsia="TimesNewRomanPSMT" w:hAnsi="Cambria" w:cs="TimesNewRomanPSMT"/>
          <w:sz w:val="24"/>
          <w:szCs w:val="24"/>
        </w:rPr>
      </w:pPr>
      <w:r w:rsidRPr="005D791F">
        <w:rPr>
          <w:rFonts w:ascii="Cambria" w:eastAsia="TimesNewRomanPSMT" w:hAnsi="Cambria" w:cs="TimesNewRomanPSMT"/>
          <w:sz w:val="24"/>
          <w:szCs w:val="24"/>
        </w:rPr>
        <w:t xml:space="preserve">Принесение Исаака в жертву было </w:t>
      </w:r>
      <w:r w:rsidRPr="005D791F">
        <w:rPr>
          <w:rFonts w:ascii="Cambria" w:eastAsia="TimesNewRomanPS-ItalicMT" w:hAnsi="Cambria" w:cs="TimesNewRomanPS-ItalicMT"/>
          <w:i/>
          <w:iCs/>
          <w:sz w:val="24"/>
          <w:szCs w:val="24"/>
        </w:rPr>
        <w:t xml:space="preserve">прообразом </w:t>
      </w:r>
      <w:r w:rsidRPr="005D791F">
        <w:rPr>
          <w:rFonts w:ascii="Cambria" w:eastAsia="TimesNewRomanPSMT" w:hAnsi="Cambria" w:cs="TimesNewRomanPSMT"/>
          <w:sz w:val="24"/>
          <w:szCs w:val="24"/>
        </w:rPr>
        <w:t>Спасителя, Который, будучи Сыном Божиим, отдан будет Своим Отцом на крестную смерть, в жертву за грехи всех людей.</w:t>
      </w:r>
    </w:p>
    <w:p w:rsidR="009B6E76" w:rsidRPr="005D791F" w:rsidRDefault="009B6E76" w:rsidP="009B6E76">
      <w:pPr>
        <w:autoSpaceDE w:val="0"/>
        <w:autoSpaceDN w:val="0"/>
        <w:adjustRightInd w:val="0"/>
        <w:spacing w:after="0" w:line="240" w:lineRule="auto"/>
        <w:ind w:left="-993" w:firstLine="284"/>
        <w:jc w:val="both"/>
        <w:rPr>
          <w:rFonts w:ascii="Cambria" w:eastAsia="TimesNewRomanPSMT" w:hAnsi="Cambria" w:cs="TimesNewRomanPSMT"/>
          <w:sz w:val="24"/>
          <w:szCs w:val="24"/>
        </w:rPr>
      </w:pPr>
      <w:r w:rsidRPr="005D791F">
        <w:rPr>
          <w:rFonts w:ascii="Cambria" w:eastAsia="TimesNewRomanPSMT" w:hAnsi="Cambria" w:cs="TimesNewRomanPSMT"/>
          <w:sz w:val="24"/>
          <w:szCs w:val="24"/>
        </w:rPr>
        <w:t xml:space="preserve">Исаак так же, как Иисус Христос, безропотно шел на место жертвы. Как Иисус Христос нес на Себе </w:t>
      </w:r>
      <w:r w:rsidRPr="005D791F">
        <w:rPr>
          <w:rFonts w:ascii="Cambria" w:eastAsia="TimesNewRomanPS-ItalicMT" w:hAnsi="Cambria" w:cs="TimesNewRomanPS-ItalicMT"/>
          <w:i/>
          <w:iCs/>
          <w:sz w:val="24"/>
          <w:szCs w:val="24"/>
        </w:rPr>
        <w:t xml:space="preserve">крест, </w:t>
      </w:r>
      <w:r w:rsidRPr="005D791F">
        <w:rPr>
          <w:rFonts w:ascii="Cambria" w:eastAsia="TimesNewRomanPSMT" w:hAnsi="Cambria" w:cs="TimesNewRomanPSMT"/>
          <w:sz w:val="24"/>
          <w:szCs w:val="24"/>
        </w:rPr>
        <w:t xml:space="preserve">так и Исаак на себе нес </w:t>
      </w:r>
      <w:r w:rsidRPr="005D791F">
        <w:rPr>
          <w:rFonts w:ascii="Cambria" w:eastAsia="TimesNewRomanPS-ItalicMT" w:hAnsi="Cambria" w:cs="TimesNewRomanPS-ItalicMT"/>
          <w:i/>
          <w:iCs/>
          <w:sz w:val="24"/>
          <w:szCs w:val="24"/>
        </w:rPr>
        <w:t xml:space="preserve">дрова </w:t>
      </w:r>
      <w:r w:rsidRPr="005D791F">
        <w:rPr>
          <w:rFonts w:ascii="Cambria" w:eastAsia="TimesNewRomanPSMT" w:hAnsi="Cambria" w:cs="TimesNewRomanPSMT"/>
          <w:sz w:val="24"/>
          <w:szCs w:val="24"/>
        </w:rPr>
        <w:t>для жертвоприношения.</w:t>
      </w:r>
    </w:p>
    <w:p w:rsidR="009B6E76" w:rsidRPr="005D791F" w:rsidRDefault="009B6E76" w:rsidP="009B6E76">
      <w:pPr>
        <w:autoSpaceDE w:val="0"/>
        <w:autoSpaceDN w:val="0"/>
        <w:adjustRightInd w:val="0"/>
        <w:spacing w:after="0" w:line="240" w:lineRule="auto"/>
        <w:ind w:left="-993" w:firstLine="284"/>
        <w:jc w:val="both"/>
        <w:rPr>
          <w:rFonts w:ascii="Cambria" w:eastAsia="TimesNewRomanPSMT" w:hAnsi="Cambria" w:cs="TimesNewRomanPSMT"/>
          <w:sz w:val="24"/>
          <w:szCs w:val="24"/>
        </w:rPr>
      </w:pPr>
      <w:r w:rsidRPr="005D791F">
        <w:rPr>
          <w:rFonts w:ascii="Cambria" w:eastAsia="TimesNewRomanPSMT" w:hAnsi="Cambria" w:cs="TimesNewRomanPSMT"/>
          <w:sz w:val="24"/>
          <w:szCs w:val="24"/>
        </w:rPr>
        <w:t xml:space="preserve">Авраам поверил Богу, и это вменилось ему </w:t>
      </w:r>
      <w:r w:rsidRPr="005D791F">
        <w:rPr>
          <w:rFonts w:ascii="Cambria" w:eastAsia="TimesNewRomanPSMT" w:hAnsi="Cambria" w:cs="TimesNewRomanPSMT"/>
          <w:i/>
          <w:sz w:val="24"/>
          <w:szCs w:val="24"/>
          <w:u w:val="single"/>
        </w:rPr>
        <w:softHyphen/>
      </w:r>
      <w:r w:rsidRPr="005D791F">
        <w:rPr>
          <w:rFonts w:ascii="Cambria" w:eastAsia="TimesNewRomanPSMT" w:hAnsi="Cambria" w:cs="TimesNewRomanPSMT"/>
          <w:i/>
          <w:sz w:val="24"/>
          <w:szCs w:val="24"/>
          <w:u w:val="single"/>
        </w:rPr>
        <w:softHyphen/>
      </w:r>
      <w:r w:rsidRPr="005D791F">
        <w:rPr>
          <w:rFonts w:ascii="Cambria" w:eastAsia="TimesNewRomanPSMT" w:hAnsi="Cambria" w:cs="TimesNewRomanPSMT"/>
          <w:i/>
          <w:sz w:val="24"/>
          <w:szCs w:val="24"/>
          <w:u w:val="single"/>
        </w:rPr>
        <w:softHyphen/>
      </w:r>
      <w:r w:rsidRPr="005D791F">
        <w:rPr>
          <w:rFonts w:ascii="Cambria" w:eastAsia="TimesNewRomanPSMT" w:hAnsi="Cambria" w:cs="TimesNewRomanPSMT"/>
          <w:i/>
          <w:sz w:val="24"/>
          <w:szCs w:val="24"/>
          <w:u w:val="single"/>
        </w:rPr>
        <w:softHyphen/>
      </w:r>
      <w:r w:rsidRPr="005D791F">
        <w:rPr>
          <w:rFonts w:ascii="Cambria" w:eastAsia="TimesNewRomanPSMT" w:hAnsi="Cambria" w:cs="TimesNewRomanPSMT"/>
          <w:i/>
          <w:sz w:val="24"/>
          <w:szCs w:val="24"/>
          <w:u w:val="single"/>
        </w:rPr>
        <w:softHyphen/>
      </w:r>
      <w:r w:rsidRPr="005D791F">
        <w:rPr>
          <w:rFonts w:ascii="Cambria" w:eastAsia="TimesNewRomanPSMT" w:hAnsi="Cambria" w:cs="TimesNewRomanPSMT"/>
          <w:i/>
          <w:sz w:val="24"/>
          <w:szCs w:val="24"/>
          <w:u w:val="single"/>
        </w:rPr>
        <w:softHyphen/>
      </w:r>
      <w:r w:rsidRPr="005D791F">
        <w:rPr>
          <w:rFonts w:ascii="Cambria" w:eastAsia="TimesNewRomanPSMT" w:hAnsi="Cambria" w:cs="TimesNewRomanPSMT"/>
          <w:i/>
          <w:sz w:val="24"/>
          <w:szCs w:val="24"/>
          <w:u w:val="single"/>
        </w:rPr>
        <w:softHyphen/>
      </w:r>
      <w:r w:rsidRPr="005D791F">
        <w:rPr>
          <w:rFonts w:ascii="Cambria" w:eastAsia="TimesNewRomanPSMT" w:hAnsi="Cambria" w:cs="TimesNewRomanPSMT"/>
          <w:i/>
          <w:sz w:val="24"/>
          <w:szCs w:val="24"/>
          <w:u w:val="single"/>
        </w:rPr>
        <w:softHyphen/>
      </w:r>
      <w:r w:rsidRPr="005D791F">
        <w:rPr>
          <w:rFonts w:ascii="Cambria" w:eastAsia="TimesNewRomanPSMT" w:hAnsi="Cambria" w:cs="TimesNewRomanPSMT"/>
          <w:i/>
          <w:sz w:val="24"/>
          <w:szCs w:val="24"/>
          <w:u w:val="single"/>
        </w:rPr>
        <w:softHyphen/>
      </w:r>
      <w:r w:rsidRPr="005D791F">
        <w:rPr>
          <w:rFonts w:ascii="Cambria" w:eastAsia="TimesNewRomanPSMT" w:hAnsi="Cambria" w:cs="TimesNewRomanPSMT"/>
          <w:i/>
          <w:sz w:val="24"/>
          <w:szCs w:val="24"/>
          <w:u w:val="single"/>
        </w:rPr>
        <w:softHyphen/>
      </w:r>
      <w:r w:rsidRPr="005D791F">
        <w:rPr>
          <w:rFonts w:ascii="Cambria" w:eastAsia="TimesNewRomanPSMT" w:hAnsi="Cambria" w:cs="TimesNewRomanPSMT"/>
          <w:i/>
          <w:sz w:val="24"/>
          <w:szCs w:val="24"/>
          <w:u w:val="single"/>
        </w:rPr>
        <w:softHyphen/>
      </w:r>
      <w:r w:rsidRPr="005D791F">
        <w:rPr>
          <w:rFonts w:ascii="Cambria" w:eastAsia="TimesNewRomanPSMT" w:hAnsi="Cambria" w:cs="TimesNewRomanPSMT"/>
          <w:i/>
          <w:sz w:val="24"/>
          <w:szCs w:val="24"/>
          <w:u w:val="single"/>
        </w:rPr>
        <w:softHyphen/>
      </w:r>
      <w:r w:rsidRPr="005D791F">
        <w:rPr>
          <w:rFonts w:ascii="Cambria" w:eastAsia="TimesNewRomanPSMT" w:hAnsi="Cambria" w:cs="TimesNewRomanPSMT"/>
          <w:i/>
          <w:sz w:val="24"/>
          <w:szCs w:val="24"/>
          <w:u w:val="single"/>
        </w:rPr>
        <w:softHyphen/>
        <w:t>в праведность</w:t>
      </w:r>
      <w:r w:rsidRPr="005D791F">
        <w:rPr>
          <w:rFonts w:ascii="Cambria" w:eastAsia="TimesNewRomanPSMT" w:hAnsi="Cambria" w:cs="TimesNewRomanPSMT"/>
          <w:sz w:val="24"/>
          <w:szCs w:val="24"/>
        </w:rPr>
        <w:t>.</w:t>
      </w:r>
    </w:p>
    <w:p w:rsidR="009B6E76" w:rsidRPr="005D791F" w:rsidRDefault="009B6E76" w:rsidP="009B6E76">
      <w:pPr>
        <w:autoSpaceDE w:val="0"/>
        <w:autoSpaceDN w:val="0"/>
        <w:adjustRightInd w:val="0"/>
        <w:spacing w:after="0" w:line="240" w:lineRule="auto"/>
        <w:ind w:left="-993" w:firstLine="284"/>
        <w:jc w:val="both"/>
        <w:rPr>
          <w:rFonts w:ascii="Cambria" w:eastAsia="TimesNewRomanPS-ItalicMT" w:hAnsi="Cambria" w:cs="TimesNewRomanPS-ItalicMT"/>
          <w:i/>
          <w:iCs/>
          <w:sz w:val="24"/>
          <w:szCs w:val="24"/>
        </w:rPr>
      </w:pPr>
      <w:r w:rsidRPr="005D791F">
        <w:rPr>
          <w:rFonts w:ascii="Cambria" w:eastAsia="TimesNewRomanPSMT" w:hAnsi="Cambria" w:cs="TimesNewRomanPSMT"/>
          <w:sz w:val="24"/>
          <w:szCs w:val="24"/>
        </w:rPr>
        <w:t xml:space="preserve">Авраам приносил в жертву Исаака на горе </w:t>
      </w:r>
      <w:proofErr w:type="spellStart"/>
      <w:r w:rsidRPr="005D791F">
        <w:rPr>
          <w:rFonts w:ascii="Cambria" w:eastAsia="TimesNewRomanPSMT" w:hAnsi="Cambria" w:cs="TimesNewRomanPSMT"/>
          <w:sz w:val="24"/>
          <w:szCs w:val="24"/>
        </w:rPr>
        <w:t>Мориа</w:t>
      </w:r>
      <w:proofErr w:type="spellEnd"/>
      <w:r w:rsidRPr="005D791F">
        <w:rPr>
          <w:rFonts w:ascii="Cambria" w:eastAsia="TimesNewRomanPSMT" w:hAnsi="Cambria" w:cs="TimesNewRomanPSMT"/>
          <w:sz w:val="24"/>
          <w:szCs w:val="24"/>
        </w:rPr>
        <w:t xml:space="preserve">. Впоследствии на этой горе был построен царем Соломоном, по указанию Божию, </w:t>
      </w:r>
      <w:r w:rsidRPr="005D791F">
        <w:rPr>
          <w:rFonts w:ascii="Cambria" w:eastAsia="TimesNewRomanPS-ItalicMT" w:hAnsi="Cambria" w:cs="TimesNewRomanPS-ItalicMT"/>
          <w:i/>
          <w:iCs/>
          <w:sz w:val="24"/>
          <w:szCs w:val="24"/>
        </w:rPr>
        <w:t>Иерусалимский храм.</w:t>
      </w:r>
    </w:p>
    <w:p w:rsidR="009B6E76" w:rsidRPr="005D791F" w:rsidRDefault="009B6E76" w:rsidP="009B6E76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Cambria" w:eastAsia="TimesNewRomanPS-ItalicMT" w:hAnsi="Cambria" w:cs="TimesNewRomanPS-ItalicMT"/>
          <w:b/>
          <w:i/>
          <w:iCs/>
          <w:color w:val="FF0000"/>
          <w:sz w:val="24"/>
          <w:szCs w:val="24"/>
        </w:rPr>
      </w:pPr>
      <w:r w:rsidRPr="005D791F">
        <w:rPr>
          <w:rFonts w:ascii="Cambria" w:eastAsia="TimesNewRomanPS-ItalicMT" w:hAnsi="Cambria" w:cs="TimesNewRomanPS-ItalicMT"/>
          <w:b/>
          <w:i/>
          <w:iCs/>
          <w:color w:val="FF0000"/>
          <w:sz w:val="24"/>
          <w:szCs w:val="24"/>
        </w:rPr>
        <w:t>Что есть вера в Бога?</w:t>
      </w:r>
    </w:p>
    <w:p w:rsidR="009B6E76" w:rsidRPr="00360130" w:rsidRDefault="009B6E76" w:rsidP="009B6E76">
      <w:pPr>
        <w:autoSpaceDE w:val="0"/>
        <w:autoSpaceDN w:val="0"/>
        <w:adjustRightInd w:val="0"/>
        <w:spacing w:after="0" w:line="360" w:lineRule="auto"/>
        <w:ind w:left="-993"/>
        <w:jc w:val="both"/>
        <w:rPr>
          <w:color w:val="FF0000"/>
        </w:rPr>
      </w:pPr>
      <w:r>
        <w:rPr>
          <w:rFonts w:ascii="Cambria" w:eastAsia="Calibri" w:hAnsi="Cambria" w:cs="Times New Roman"/>
          <w:i/>
          <w:color w:val="FF0000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9B6E76" w:rsidRPr="00360130" w:rsidSect="009B6E76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91F"/>
    <w:rsid w:val="00246083"/>
    <w:rsid w:val="00360130"/>
    <w:rsid w:val="003A5ABF"/>
    <w:rsid w:val="00563E16"/>
    <w:rsid w:val="005D791F"/>
    <w:rsid w:val="00840BF7"/>
    <w:rsid w:val="0095143A"/>
    <w:rsid w:val="009B6E76"/>
    <w:rsid w:val="00BF46A5"/>
    <w:rsid w:val="00C91F88"/>
    <w:rsid w:val="00CA6122"/>
    <w:rsid w:val="00D43207"/>
    <w:rsid w:val="00E25B5C"/>
    <w:rsid w:val="00EA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01ADA"/>
  <w15:chartTrackingRefBased/>
  <w15:docId w15:val="{B5D4520C-86C9-46A7-A5FC-FB7E3AEA1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B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0B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596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cp:lastPrinted>2016-12-10T20:28:00Z</cp:lastPrinted>
  <dcterms:created xsi:type="dcterms:W3CDTF">2016-12-10T19:45:00Z</dcterms:created>
  <dcterms:modified xsi:type="dcterms:W3CDTF">2016-12-10T20:51:00Z</dcterms:modified>
</cp:coreProperties>
</file>